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F128" w14:textId="77777777" w:rsidR="00F6437C" w:rsidRPr="00343EC8" w:rsidRDefault="00F6437C" w:rsidP="009265DB">
      <w:pPr>
        <w:framePr w:w="1957" w:h="13006" w:hRule="exact" w:hSpace="180" w:wrap="around" w:vAnchor="text" w:hAnchor="page" w:x="736" w:y="-329"/>
        <w:rPr>
          <w:b/>
          <w:sz w:val="18"/>
        </w:rPr>
      </w:pPr>
      <w:r>
        <w:rPr>
          <w:color w:val="000000"/>
          <w:sz w:val="16"/>
        </w:rPr>
        <w:t>Board of Advisors</w:t>
      </w:r>
    </w:p>
    <w:p w14:paraId="58906E4B" w14:textId="14B707BF" w:rsidR="00E86193" w:rsidRDefault="00E86193" w:rsidP="009265DB">
      <w:pPr>
        <w:pStyle w:val="board"/>
        <w:framePr w:h="13006" w:hRule="exact" w:wrap="around" w:x="736" w:y="-329"/>
        <w:spacing w:before="40" w:line="20" w:lineRule="atLeast"/>
        <w:rPr>
          <w:sz w:val="14"/>
        </w:rPr>
      </w:pPr>
    </w:p>
    <w:p w14:paraId="3FA3BA4A" w14:textId="77777777" w:rsidR="00BB2F01" w:rsidRPr="00CD7B0C" w:rsidRDefault="00BB2F01" w:rsidP="00BB2F01">
      <w:pPr>
        <w:pStyle w:val="board"/>
        <w:framePr w:h="13006" w:hRule="exact" w:wrap="around" w:x="736" w:y="-329"/>
        <w:spacing w:before="0" w:line="20" w:lineRule="atLeast"/>
        <w:rPr>
          <w:sz w:val="14"/>
        </w:rPr>
      </w:pPr>
      <w:r w:rsidRPr="00CD7B0C">
        <w:rPr>
          <w:sz w:val="14"/>
        </w:rPr>
        <w:t>Abbey, George W.S.</w:t>
      </w:r>
    </w:p>
    <w:p w14:paraId="072E8C2B" w14:textId="77777777" w:rsidR="00BB2F01" w:rsidRPr="00CD7B0C" w:rsidRDefault="00BB2F01" w:rsidP="00BB2F01">
      <w:pPr>
        <w:pStyle w:val="board"/>
        <w:framePr w:h="13006" w:hRule="exact" w:wrap="around" w:x="736" w:y="-329"/>
        <w:spacing w:before="0" w:line="20" w:lineRule="atLeast"/>
        <w:rPr>
          <w:sz w:val="14"/>
        </w:rPr>
      </w:pPr>
      <w:r w:rsidRPr="00CD7B0C">
        <w:rPr>
          <w:sz w:val="14"/>
        </w:rPr>
        <w:t>Albaugh, James F.</w:t>
      </w:r>
    </w:p>
    <w:p w14:paraId="1FC3F496" w14:textId="77777777" w:rsidR="00BB2F01" w:rsidRPr="00CD7B0C" w:rsidRDefault="00BB2F01" w:rsidP="00BB2F01">
      <w:pPr>
        <w:pStyle w:val="board"/>
        <w:framePr w:h="13006" w:hRule="exact" w:wrap="around" w:x="736" w:y="-329"/>
        <w:spacing w:before="0" w:line="20" w:lineRule="atLeast"/>
        <w:rPr>
          <w:sz w:val="14"/>
        </w:rPr>
      </w:pPr>
      <w:r w:rsidRPr="00CD7B0C">
        <w:rPr>
          <w:sz w:val="14"/>
        </w:rPr>
        <w:t>Aldrich, Arnold D.</w:t>
      </w:r>
    </w:p>
    <w:p w14:paraId="3B8AE35A" w14:textId="77777777" w:rsidR="00BB2F01" w:rsidRPr="00CD7B0C" w:rsidRDefault="00BB2F01" w:rsidP="00BB2F01">
      <w:pPr>
        <w:pStyle w:val="board"/>
        <w:framePr w:h="13006" w:hRule="exact" w:wrap="around" w:x="736" w:y="-329"/>
        <w:spacing w:before="0" w:line="20" w:lineRule="atLeast"/>
        <w:rPr>
          <w:sz w:val="14"/>
        </w:rPr>
      </w:pPr>
      <w:r w:rsidRPr="00CD7B0C">
        <w:rPr>
          <w:sz w:val="14"/>
        </w:rPr>
        <w:t>Aldridge, Edward C.</w:t>
      </w:r>
    </w:p>
    <w:p w14:paraId="5A40CAC3" w14:textId="77777777" w:rsidR="00BB2F01" w:rsidRPr="00CD7B0C" w:rsidRDefault="00BB2F01" w:rsidP="00BB2F01">
      <w:pPr>
        <w:pStyle w:val="board"/>
        <w:framePr w:h="13006" w:hRule="exact" w:wrap="around" w:x="736" w:y="-329"/>
        <w:spacing w:before="0" w:line="20" w:lineRule="atLeast"/>
        <w:rPr>
          <w:sz w:val="14"/>
        </w:rPr>
      </w:pPr>
      <w:r w:rsidRPr="00CD7B0C">
        <w:rPr>
          <w:sz w:val="14"/>
        </w:rPr>
        <w:t>Augustine, Norman R.</w:t>
      </w:r>
    </w:p>
    <w:p w14:paraId="02AF773B" w14:textId="77777777" w:rsidR="00BB2F01" w:rsidRPr="00CD7B0C" w:rsidRDefault="00BB2F01" w:rsidP="00BB2F01">
      <w:pPr>
        <w:pStyle w:val="board"/>
        <w:framePr w:h="13006" w:hRule="exact" w:wrap="around" w:x="736" w:y="-329"/>
        <w:spacing w:before="0" w:line="20" w:lineRule="atLeast"/>
        <w:rPr>
          <w:sz w:val="14"/>
        </w:rPr>
      </w:pPr>
      <w:r w:rsidRPr="00CD7B0C">
        <w:rPr>
          <w:sz w:val="14"/>
        </w:rPr>
        <w:t>Bolden, Charles F.</w:t>
      </w:r>
    </w:p>
    <w:p w14:paraId="207DC47D" w14:textId="77777777" w:rsidR="00BB2F01" w:rsidRPr="00CD7B0C" w:rsidRDefault="00BB2F01" w:rsidP="00BB2F01">
      <w:pPr>
        <w:pStyle w:val="board"/>
        <w:framePr w:h="13006" w:hRule="exact" w:wrap="around" w:x="736" w:y="-329"/>
        <w:spacing w:before="0" w:line="20" w:lineRule="atLeast"/>
        <w:rPr>
          <w:sz w:val="14"/>
        </w:rPr>
      </w:pPr>
      <w:r w:rsidRPr="00CD7B0C">
        <w:rPr>
          <w:sz w:val="14"/>
        </w:rPr>
        <w:t>Brandenstein, Dan</w:t>
      </w:r>
    </w:p>
    <w:p w14:paraId="13E7AFC7" w14:textId="77777777" w:rsidR="00BB2F01" w:rsidRPr="00CD7B0C" w:rsidRDefault="00BB2F01" w:rsidP="00BB2F01">
      <w:pPr>
        <w:pStyle w:val="board"/>
        <w:framePr w:h="13006" w:hRule="exact" w:wrap="around" w:x="736" w:y="-329"/>
        <w:spacing w:before="0" w:line="20" w:lineRule="atLeast"/>
        <w:rPr>
          <w:sz w:val="14"/>
        </w:rPr>
      </w:pPr>
      <w:r w:rsidRPr="00CD7B0C">
        <w:rPr>
          <w:sz w:val="14"/>
        </w:rPr>
        <w:t>Cabana, Robert D.</w:t>
      </w:r>
    </w:p>
    <w:p w14:paraId="3A4F30E5" w14:textId="77777777" w:rsidR="00BB2F01" w:rsidRPr="00CD7B0C" w:rsidRDefault="00BB2F01" w:rsidP="00BB2F01">
      <w:pPr>
        <w:pStyle w:val="board"/>
        <w:framePr w:h="13006" w:hRule="exact" w:wrap="around" w:x="736" w:y="-329"/>
        <w:spacing w:before="0" w:line="20" w:lineRule="atLeast"/>
        <w:rPr>
          <w:sz w:val="14"/>
        </w:rPr>
      </w:pPr>
      <w:r w:rsidRPr="00CD7B0C">
        <w:rPr>
          <w:sz w:val="14"/>
        </w:rPr>
        <w:t>Callahan, Lisa</w:t>
      </w:r>
    </w:p>
    <w:p w14:paraId="0B13A599" w14:textId="77777777" w:rsidR="00BB2F01" w:rsidRPr="00CD7B0C" w:rsidRDefault="00BB2F01" w:rsidP="00BB2F01">
      <w:pPr>
        <w:pStyle w:val="board"/>
        <w:framePr w:h="13006" w:hRule="exact" w:wrap="around" w:x="736" w:y="-329"/>
        <w:spacing w:before="0" w:line="20" w:lineRule="atLeast"/>
        <w:rPr>
          <w:sz w:val="14"/>
        </w:rPr>
      </w:pPr>
      <w:r w:rsidRPr="00CD7B0C">
        <w:rPr>
          <w:sz w:val="14"/>
        </w:rPr>
        <w:t>Campbell, Donald J.</w:t>
      </w:r>
    </w:p>
    <w:p w14:paraId="0BC4A159" w14:textId="77777777" w:rsidR="00BB2F01" w:rsidRPr="00CD7B0C" w:rsidRDefault="00BB2F01" w:rsidP="00BB2F01">
      <w:pPr>
        <w:pStyle w:val="board"/>
        <w:framePr w:h="13006" w:hRule="exact" w:wrap="around" w:x="736" w:y="-329"/>
        <w:spacing w:before="0" w:line="20" w:lineRule="atLeast"/>
        <w:rPr>
          <w:sz w:val="14"/>
        </w:rPr>
      </w:pPr>
      <w:r w:rsidRPr="00CD7B0C">
        <w:rPr>
          <w:sz w:val="14"/>
        </w:rPr>
        <w:t>Carr, Jeffrey E.</w:t>
      </w:r>
    </w:p>
    <w:p w14:paraId="116E80BE" w14:textId="77777777" w:rsidR="00BB2F01" w:rsidRPr="00CD7B0C" w:rsidRDefault="00BB2F01" w:rsidP="00BB2F01">
      <w:pPr>
        <w:pStyle w:val="board"/>
        <w:framePr w:h="13006" w:hRule="exact" w:wrap="around" w:x="736" w:y="-329"/>
        <w:spacing w:before="0" w:line="20" w:lineRule="atLeast"/>
        <w:rPr>
          <w:sz w:val="14"/>
        </w:rPr>
      </w:pPr>
      <w:r w:rsidRPr="00CD7B0C">
        <w:rPr>
          <w:sz w:val="14"/>
        </w:rPr>
        <w:t>Carreau, Mark E.</w:t>
      </w:r>
    </w:p>
    <w:p w14:paraId="574DAF58" w14:textId="77777777" w:rsidR="00BB2F01" w:rsidRPr="00CD7B0C" w:rsidRDefault="00BB2F01" w:rsidP="00BB2F01">
      <w:pPr>
        <w:pStyle w:val="board"/>
        <w:framePr w:h="13006" w:hRule="exact" w:wrap="around" w:x="736" w:y="-329"/>
        <w:spacing w:before="0" w:line="20" w:lineRule="atLeast"/>
        <w:rPr>
          <w:sz w:val="14"/>
        </w:rPr>
      </w:pPr>
      <w:r w:rsidRPr="00CD7B0C">
        <w:rPr>
          <w:sz w:val="14"/>
        </w:rPr>
        <w:t>Cazes, David</w:t>
      </w:r>
    </w:p>
    <w:p w14:paraId="5A4CB742" w14:textId="77777777" w:rsidR="00BB2F01" w:rsidRPr="00CD7B0C" w:rsidRDefault="00BB2F01" w:rsidP="00BB2F01">
      <w:pPr>
        <w:pStyle w:val="board"/>
        <w:framePr w:h="13006" w:hRule="exact" w:wrap="around" w:x="736" w:y="-329"/>
        <w:spacing w:before="0" w:line="20" w:lineRule="atLeast"/>
        <w:rPr>
          <w:sz w:val="14"/>
        </w:rPr>
      </w:pPr>
      <w:r w:rsidRPr="00CD7B0C">
        <w:rPr>
          <w:sz w:val="14"/>
        </w:rPr>
        <w:t>Chilton, Kevin P.</w:t>
      </w:r>
    </w:p>
    <w:p w14:paraId="4C1F3538" w14:textId="77777777" w:rsidR="00BB2F01" w:rsidRPr="00CD7B0C" w:rsidRDefault="00BB2F01" w:rsidP="00BB2F01">
      <w:pPr>
        <w:pStyle w:val="board"/>
        <w:framePr w:h="13006" w:hRule="exact" w:wrap="around" w:x="736" w:y="-329"/>
        <w:spacing w:before="0" w:line="20" w:lineRule="atLeast"/>
        <w:rPr>
          <w:sz w:val="14"/>
        </w:rPr>
      </w:pPr>
      <w:r w:rsidRPr="00CD7B0C">
        <w:rPr>
          <w:sz w:val="14"/>
        </w:rPr>
        <w:t>Coats, Michael L.</w:t>
      </w:r>
    </w:p>
    <w:p w14:paraId="644981CE" w14:textId="77777777" w:rsidR="00BB2F01" w:rsidRPr="00CD7B0C" w:rsidRDefault="00BB2F01" w:rsidP="00BB2F01">
      <w:pPr>
        <w:pStyle w:val="board"/>
        <w:framePr w:h="13006" w:hRule="exact" w:wrap="around" w:x="736" w:y="-329"/>
        <w:spacing w:before="0" w:line="20" w:lineRule="atLeast"/>
        <w:rPr>
          <w:sz w:val="14"/>
        </w:rPr>
      </w:pPr>
      <w:r w:rsidRPr="00CD7B0C">
        <w:rPr>
          <w:sz w:val="14"/>
        </w:rPr>
        <w:t>Collins, Eileen M.</w:t>
      </w:r>
    </w:p>
    <w:p w14:paraId="73059B38" w14:textId="77777777" w:rsidR="00BB2F01" w:rsidRPr="00CD7B0C" w:rsidRDefault="00BB2F01" w:rsidP="00BB2F01">
      <w:pPr>
        <w:pStyle w:val="board"/>
        <w:framePr w:h="13006" w:hRule="exact" w:wrap="around" w:x="736" w:y="-329"/>
        <w:spacing w:before="0" w:line="20" w:lineRule="atLeast"/>
        <w:rPr>
          <w:sz w:val="14"/>
        </w:rPr>
      </w:pPr>
      <w:r w:rsidRPr="00CD7B0C">
        <w:rPr>
          <w:sz w:val="14"/>
        </w:rPr>
        <w:t>Covey, Richard O.</w:t>
      </w:r>
    </w:p>
    <w:p w14:paraId="392095F3" w14:textId="77777777" w:rsidR="00BB2F01" w:rsidRPr="00CD7B0C" w:rsidRDefault="00BB2F01" w:rsidP="00BB2F01">
      <w:pPr>
        <w:pStyle w:val="board"/>
        <w:framePr w:h="13006" w:hRule="exact" w:wrap="around" w:x="736" w:y="-329"/>
        <w:spacing w:before="0" w:line="20" w:lineRule="atLeast"/>
        <w:rPr>
          <w:sz w:val="14"/>
        </w:rPr>
      </w:pPr>
      <w:r w:rsidRPr="00CD7B0C">
        <w:rPr>
          <w:sz w:val="14"/>
        </w:rPr>
        <w:t>Crippen, Robert</w:t>
      </w:r>
    </w:p>
    <w:p w14:paraId="3225669E" w14:textId="77777777" w:rsidR="00BB2F01" w:rsidRPr="00CD7B0C" w:rsidRDefault="00BB2F01" w:rsidP="00BB2F01">
      <w:pPr>
        <w:pStyle w:val="board"/>
        <w:framePr w:h="13006" w:hRule="exact" w:wrap="around" w:x="736" w:y="-329"/>
        <w:spacing w:before="0" w:line="20" w:lineRule="atLeast"/>
        <w:rPr>
          <w:sz w:val="14"/>
        </w:rPr>
      </w:pPr>
      <w:r w:rsidRPr="00CD7B0C">
        <w:rPr>
          <w:sz w:val="14"/>
        </w:rPr>
        <w:t>Culbertson, Frank L.</w:t>
      </w:r>
    </w:p>
    <w:p w14:paraId="5FDE7EFB" w14:textId="77777777" w:rsidR="00BB2F01" w:rsidRPr="00CD7B0C" w:rsidRDefault="00BB2F01" w:rsidP="00BB2F01">
      <w:pPr>
        <w:pStyle w:val="board"/>
        <w:framePr w:h="13006" w:hRule="exact" w:wrap="around" w:x="736" w:y="-329"/>
        <w:spacing w:before="0" w:line="20" w:lineRule="atLeast"/>
        <w:rPr>
          <w:sz w:val="14"/>
        </w:rPr>
      </w:pPr>
      <w:r w:rsidRPr="00CD7B0C">
        <w:rPr>
          <w:sz w:val="14"/>
        </w:rPr>
        <w:t>Dittemore, Ronald D.</w:t>
      </w:r>
    </w:p>
    <w:p w14:paraId="75BA5D3D" w14:textId="77777777" w:rsidR="00BB2F01" w:rsidRPr="00CD7B0C" w:rsidRDefault="00BB2F01" w:rsidP="00BB2F01">
      <w:pPr>
        <w:pStyle w:val="board"/>
        <w:framePr w:h="13006" w:hRule="exact" w:wrap="around" w:x="736" w:y="-329"/>
        <w:spacing w:before="0" w:line="20" w:lineRule="atLeast"/>
        <w:rPr>
          <w:sz w:val="14"/>
        </w:rPr>
      </w:pPr>
      <w:r w:rsidRPr="00CD7B0C">
        <w:rPr>
          <w:sz w:val="14"/>
        </w:rPr>
        <w:t>Elachi, Charles</w:t>
      </w:r>
    </w:p>
    <w:p w14:paraId="0997E93F" w14:textId="77777777" w:rsidR="00BB2F01" w:rsidRPr="00CD7B0C" w:rsidRDefault="00BB2F01" w:rsidP="00BB2F01">
      <w:pPr>
        <w:pStyle w:val="board"/>
        <w:framePr w:h="13006" w:hRule="exact" w:wrap="around" w:x="736" w:y="-329"/>
        <w:spacing w:before="0" w:line="20" w:lineRule="atLeast"/>
        <w:rPr>
          <w:sz w:val="14"/>
        </w:rPr>
      </w:pPr>
      <w:r w:rsidRPr="00CD7B0C">
        <w:rPr>
          <w:sz w:val="14"/>
        </w:rPr>
        <w:t>Elbon, John W.</w:t>
      </w:r>
    </w:p>
    <w:p w14:paraId="23DBC192" w14:textId="77777777" w:rsidR="00BB2F01" w:rsidRPr="00CD7B0C" w:rsidRDefault="00BB2F01" w:rsidP="00BB2F01">
      <w:pPr>
        <w:pStyle w:val="board"/>
        <w:framePr w:h="13006" w:hRule="exact" w:wrap="around" w:x="736" w:y="-329"/>
        <w:spacing w:before="0" w:line="20" w:lineRule="atLeast"/>
        <w:rPr>
          <w:sz w:val="14"/>
        </w:rPr>
      </w:pPr>
      <w:r w:rsidRPr="00CD7B0C">
        <w:rPr>
          <w:sz w:val="14"/>
        </w:rPr>
        <w:t>Engle, Joe H.</w:t>
      </w:r>
    </w:p>
    <w:p w14:paraId="409DD3E8" w14:textId="77777777" w:rsidR="00BB2F01" w:rsidRPr="00CD7B0C" w:rsidRDefault="00BB2F01" w:rsidP="00BB2F01">
      <w:pPr>
        <w:pStyle w:val="board"/>
        <w:framePr w:h="13006" w:hRule="exact" w:wrap="around" w:x="736" w:y="-329"/>
        <w:spacing w:before="0" w:line="20" w:lineRule="atLeast"/>
        <w:rPr>
          <w:sz w:val="14"/>
        </w:rPr>
      </w:pPr>
      <w:r w:rsidRPr="00CD7B0C">
        <w:rPr>
          <w:sz w:val="14"/>
        </w:rPr>
        <w:t>Flynt, G. Allen</w:t>
      </w:r>
    </w:p>
    <w:p w14:paraId="01D74B45" w14:textId="77777777" w:rsidR="00BB2F01" w:rsidRPr="00CD7B0C" w:rsidRDefault="00BB2F01" w:rsidP="00BB2F01">
      <w:pPr>
        <w:pStyle w:val="board"/>
        <w:framePr w:h="13006" w:hRule="exact" w:wrap="around" w:x="736" w:y="-329"/>
        <w:spacing w:before="0" w:line="20" w:lineRule="atLeast"/>
        <w:rPr>
          <w:sz w:val="14"/>
        </w:rPr>
      </w:pPr>
      <w:r w:rsidRPr="00CD7B0C">
        <w:rPr>
          <w:sz w:val="14"/>
        </w:rPr>
        <w:t>Free, James M.</w:t>
      </w:r>
    </w:p>
    <w:p w14:paraId="3B6F3D54" w14:textId="77777777" w:rsidR="00BB2F01" w:rsidRPr="00CD7B0C" w:rsidRDefault="00BB2F01" w:rsidP="00BB2F01">
      <w:pPr>
        <w:pStyle w:val="board"/>
        <w:framePr w:h="13006" w:hRule="exact" w:wrap="around" w:x="736" w:y="-329"/>
        <w:spacing w:before="0" w:line="20" w:lineRule="atLeast"/>
        <w:rPr>
          <w:sz w:val="14"/>
        </w:rPr>
      </w:pPr>
      <w:r w:rsidRPr="00CD7B0C">
        <w:rPr>
          <w:sz w:val="14"/>
        </w:rPr>
        <w:t>Fuqua, Donald</w:t>
      </w:r>
    </w:p>
    <w:p w14:paraId="3590A040" w14:textId="77777777" w:rsidR="00BB2F01" w:rsidRDefault="00BB2F01" w:rsidP="00BB2F01">
      <w:pPr>
        <w:pStyle w:val="board"/>
        <w:framePr w:h="13006" w:hRule="exact" w:wrap="around" w:x="736" w:y="-329"/>
        <w:spacing w:before="0" w:line="20" w:lineRule="atLeast"/>
        <w:rPr>
          <w:sz w:val="14"/>
        </w:rPr>
      </w:pPr>
      <w:r w:rsidRPr="00CD7B0C">
        <w:rPr>
          <w:sz w:val="14"/>
        </w:rPr>
        <w:t>Gerstenmaier, William H.</w:t>
      </w:r>
    </w:p>
    <w:p w14:paraId="086094D7" w14:textId="77777777" w:rsidR="00BB2F01" w:rsidRPr="00CD7B0C" w:rsidRDefault="00BB2F01" w:rsidP="00BB2F01">
      <w:pPr>
        <w:pStyle w:val="board"/>
        <w:framePr w:h="13006" w:hRule="exact" w:wrap="around" w:x="736" w:y="-329"/>
        <w:spacing w:before="0" w:line="20" w:lineRule="atLeast"/>
        <w:rPr>
          <w:sz w:val="14"/>
        </w:rPr>
      </w:pPr>
      <w:r>
        <w:rPr>
          <w:sz w:val="14"/>
        </w:rPr>
        <w:t>Geyer, Mark</w:t>
      </w:r>
    </w:p>
    <w:p w14:paraId="7C3AAA8F" w14:textId="77777777" w:rsidR="00BB2F01" w:rsidRPr="00CD7B0C" w:rsidRDefault="00BB2F01" w:rsidP="00BB2F01">
      <w:pPr>
        <w:pStyle w:val="board"/>
        <w:framePr w:h="13006" w:hRule="exact" w:wrap="around" w:x="736" w:y="-329"/>
        <w:spacing w:before="0" w:line="20" w:lineRule="atLeast"/>
        <w:rPr>
          <w:sz w:val="14"/>
        </w:rPr>
      </w:pPr>
      <w:r w:rsidRPr="00CD7B0C">
        <w:rPr>
          <w:sz w:val="14"/>
        </w:rPr>
        <w:t>Griffin, Gerald D.</w:t>
      </w:r>
    </w:p>
    <w:p w14:paraId="71AE2176" w14:textId="77777777" w:rsidR="00BB2F01" w:rsidRPr="00CD7B0C" w:rsidRDefault="00BB2F01" w:rsidP="00BB2F01">
      <w:pPr>
        <w:pStyle w:val="board"/>
        <w:framePr w:h="13006" w:hRule="exact" w:wrap="around" w:x="736" w:y="-329"/>
        <w:spacing w:before="0" w:line="20" w:lineRule="atLeast"/>
        <w:rPr>
          <w:sz w:val="14"/>
        </w:rPr>
      </w:pPr>
      <w:r w:rsidRPr="00CD7B0C">
        <w:rPr>
          <w:sz w:val="14"/>
        </w:rPr>
        <w:t>Griffin, Michael D.</w:t>
      </w:r>
    </w:p>
    <w:p w14:paraId="4046B343" w14:textId="77777777" w:rsidR="00BB2F01" w:rsidRPr="00CD7B0C" w:rsidRDefault="00BB2F01" w:rsidP="00BB2F01">
      <w:pPr>
        <w:pStyle w:val="board"/>
        <w:framePr w:h="13006" w:hRule="exact" w:wrap="around" w:x="736" w:y="-329"/>
        <w:spacing w:before="0" w:line="20" w:lineRule="atLeast"/>
        <w:rPr>
          <w:sz w:val="14"/>
        </w:rPr>
      </w:pPr>
      <w:r w:rsidRPr="00CD7B0C">
        <w:rPr>
          <w:sz w:val="14"/>
        </w:rPr>
        <w:t>Grunsfeld, John M.</w:t>
      </w:r>
    </w:p>
    <w:p w14:paraId="7357F3DE" w14:textId="77777777" w:rsidR="00BB2F01" w:rsidRPr="00CD7B0C" w:rsidRDefault="00BB2F01" w:rsidP="00BB2F01">
      <w:pPr>
        <w:pStyle w:val="board"/>
        <w:framePr w:h="13006" w:hRule="exact" w:wrap="around" w:x="736" w:y="-329"/>
        <w:spacing w:before="0" w:line="20" w:lineRule="atLeast"/>
        <w:rPr>
          <w:sz w:val="14"/>
        </w:rPr>
      </w:pPr>
      <w:r w:rsidRPr="00CD7B0C">
        <w:rPr>
          <w:sz w:val="14"/>
        </w:rPr>
        <w:t>Hartz, Jim</w:t>
      </w:r>
    </w:p>
    <w:p w14:paraId="10338662" w14:textId="77777777" w:rsidR="00BB2F01" w:rsidRPr="00CD7B0C" w:rsidRDefault="00BB2F01" w:rsidP="00BB2F01">
      <w:pPr>
        <w:pStyle w:val="board"/>
        <w:framePr w:h="13006" w:hRule="exact" w:wrap="around" w:x="736" w:y="-329"/>
        <w:spacing w:before="0" w:line="20" w:lineRule="atLeast"/>
        <w:rPr>
          <w:sz w:val="14"/>
        </w:rPr>
      </w:pPr>
      <w:r w:rsidRPr="00CD7B0C">
        <w:rPr>
          <w:sz w:val="14"/>
        </w:rPr>
        <w:t>Heflin, J. Milt</w:t>
      </w:r>
    </w:p>
    <w:p w14:paraId="23B72576" w14:textId="77777777" w:rsidR="00BB2F01" w:rsidRPr="00CD7B0C" w:rsidRDefault="00BB2F01" w:rsidP="00BB2F01">
      <w:pPr>
        <w:pStyle w:val="board"/>
        <w:framePr w:h="13006" w:hRule="exact" w:wrap="around" w:x="736" w:y="-329"/>
        <w:spacing w:before="0" w:line="20" w:lineRule="atLeast"/>
        <w:rPr>
          <w:sz w:val="14"/>
        </w:rPr>
      </w:pPr>
      <w:r w:rsidRPr="00CD7B0C">
        <w:rPr>
          <w:sz w:val="14"/>
        </w:rPr>
        <w:t>Hendershot, Cynthia</w:t>
      </w:r>
    </w:p>
    <w:p w14:paraId="4424DAC3" w14:textId="77777777" w:rsidR="00BB2F01" w:rsidRPr="00CD7B0C" w:rsidRDefault="00BB2F01" w:rsidP="00BB2F01">
      <w:pPr>
        <w:pStyle w:val="board"/>
        <w:framePr w:h="13006" w:hRule="exact" w:wrap="around" w:x="736" w:y="-329"/>
        <w:spacing w:before="0" w:line="20" w:lineRule="atLeast"/>
        <w:rPr>
          <w:sz w:val="14"/>
        </w:rPr>
      </w:pPr>
      <w:r w:rsidRPr="00CD7B0C">
        <w:rPr>
          <w:sz w:val="14"/>
        </w:rPr>
        <w:t>Hernandez, Jorge</w:t>
      </w:r>
    </w:p>
    <w:p w14:paraId="54E93BD6" w14:textId="77777777" w:rsidR="00BB2F01" w:rsidRPr="00CD7B0C" w:rsidRDefault="00BB2F01" w:rsidP="00BB2F01">
      <w:pPr>
        <w:pStyle w:val="board"/>
        <w:framePr w:h="13006" w:hRule="exact" w:wrap="around" w:x="736" w:y="-329"/>
        <w:spacing w:before="0" w:line="20" w:lineRule="atLeast"/>
        <w:rPr>
          <w:sz w:val="14"/>
        </w:rPr>
      </w:pPr>
      <w:r w:rsidRPr="00CD7B0C">
        <w:rPr>
          <w:sz w:val="14"/>
        </w:rPr>
        <w:t>Hieb, Richard J.</w:t>
      </w:r>
    </w:p>
    <w:p w14:paraId="12A96825" w14:textId="77777777" w:rsidR="00BB2F01" w:rsidRPr="00CD7B0C" w:rsidRDefault="00BB2F01" w:rsidP="00BB2F01">
      <w:pPr>
        <w:pStyle w:val="board"/>
        <w:framePr w:h="13006" w:hRule="exact" w:wrap="around" w:x="736" w:y="-329"/>
        <w:spacing w:before="0" w:line="20" w:lineRule="atLeast"/>
        <w:rPr>
          <w:sz w:val="14"/>
        </w:rPr>
      </w:pPr>
      <w:r w:rsidRPr="00CD7B0C">
        <w:rPr>
          <w:sz w:val="14"/>
        </w:rPr>
        <w:t xml:space="preserve">Holloway, Tommy W. </w:t>
      </w:r>
    </w:p>
    <w:p w14:paraId="080D2066" w14:textId="77777777" w:rsidR="00BB2F01" w:rsidRPr="00CD7B0C" w:rsidRDefault="00BB2F01" w:rsidP="00BB2F01">
      <w:pPr>
        <w:pStyle w:val="board"/>
        <w:framePr w:h="13006" w:hRule="exact" w:wrap="around" w:x="736" w:y="-329"/>
        <w:spacing w:before="0" w:line="20" w:lineRule="atLeast"/>
        <w:rPr>
          <w:sz w:val="14"/>
        </w:rPr>
      </w:pPr>
      <w:r w:rsidRPr="00CD7B0C">
        <w:rPr>
          <w:sz w:val="14"/>
        </w:rPr>
        <w:t>Hutchinson, Neil B.</w:t>
      </w:r>
    </w:p>
    <w:p w14:paraId="7AA08B12" w14:textId="77777777" w:rsidR="00BB2F01" w:rsidRPr="00CD7B0C" w:rsidRDefault="00BB2F01" w:rsidP="00BB2F01">
      <w:pPr>
        <w:pStyle w:val="board"/>
        <w:framePr w:h="13006" w:hRule="exact" w:wrap="around" w:x="736" w:y="-329"/>
        <w:spacing w:before="0" w:line="20" w:lineRule="atLeast"/>
        <w:rPr>
          <w:sz w:val="14"/>
        </w:rPr>
      </w:pPr>
      <w:r w:rsidRPr="00CD7B0C">
        <w:rPr>
          <w:sz w:val="14"/>
        </w:rPr>
        <w:t>Hutchison, Kay Bailey</w:t>
      </w:r>
    </w:p>
    <w:p w14:paraId="7C041D35" w14:textId="77777777" w:rsidR="00BB2F01" w:rsidRPr="00CD7B0C" w:rsidRDefault="00BB2F01" w:rsidP="00BB2F01">
      <w:pPr>
        <w:pStyle w:val="board"/>
        <w:framePr w:h="13006" w:hRule="exact" w:wrap="around" w:x="736" w:y="-329"/>
        <w:spacing w:before="0" w:line="20" w:lineRule="atLeast"/>
        <w:rPr>
          <w:sz w:val="14"/>
        </w:rPr>
      </w:pPr>
      <w:r w:rsidRPr="00CD7B0C">
        <w:rPr>
          <w:sz w:val="14"/>
        </w:rPr>
        <w:t>Johnson, Sandra G.</w:t>
      </w:r>
    </w:p>
    <w:p w14:paraId="44E17B35" w14:textId="77777777" w:rsidR="00BB2F01" w:rsidRPr="00CD7B0C" w:rsidRDefault="00BB2F01" w:rsidP="00BB2F01">
      <w:pPr>
        <w:pStyle w:val="board"/>
        <w:framePr w:h="13006" w:hRule="exact" w:wrap="around" w:x="736" w:y="-329"/>
        <w:spacing w:before="0" w:line="20" w:lineRule="atLeast"/>
        <w:rPr>
          <w:sz w:val="14"/>
        </w:rPr>
      </w:pPr>
      <w:r w:rsidRPr="00CD7B0C">
        <w:rPr>
          <w:sz w:val="14"/>
        </w:rPr>
        <w:t>Karas, John C.</w:t>
      </w:r>
    </w:p>
    <w:p w14:paraId="19406AF6" w14:textId="77777777" w:rsidR="00BB2F01" w:rsidRPr="00CD7B0C" w:rsidRDefault="00BB2F01" w:rsidP="00BB2F01">
      <w:pPr>
        <w:pStyle w:val="board"/>
        <w:framePr w:h="13006" w:hRule="exact" w:wrap="around" w:x="736" w:y="-329"/>
        <w:spacing w:before="0" w:line="20" w:lineRule="atLeast"/>
        <w:rPr>
          <w:sz w:val="14"/>
        </w:rPr>
      </w:pPr>
      <w:r w:rsidRPr="00CD7B0C">
        <w:rPr>
          <w:sz w:val="14"/>
        </w:rPr>
        <w:t>Kavandi, Janet L.</w:t>
      </w:r>
    </w:p>
    <w:p w14:paraId="57541683" w14:textId="77777777" w:rsidR="00BB2F01" w:rsidRPr="00CD7B0C" w:rsidRDefault="00BB2F01" w:rsidP="00BB2F01">
      <w:pPr>
        <w:pStyle w:val="board"/>
        <w:framePr w:h="13006" w:hRule="exact" w:wrap="around" w:x="736" w:y="-329"/>
        <w:spacing w:before="0" w:line="20" w:lineRule="atLeast"/>
        <w:rPr>
          <w:sz w:val="14"/>
        </w:rPr>
      </w:pPr>
      <w:r w:rsidRPr="00CD7B0C">
        <w:rPr>
          <w:sz w:val="14"/>
        </w:rPr>
        <w:t>Kerwin, Joseph P.</w:t>
      </w:r>
    </w:p>
    <w:p w14:paraId="4FF093CE" w14:textId="77777777" w:rsidR="00BB2F01" w:rsidRPr="00CD7B0C" w:rsidRDefault="00BB2F01" w:rsidP="00BB2F01">
      <w:pPr>
        <w:pStyle w:val="board"/>
        <w:framePr w:h="13006" w:hRule="exact" w:wrap="around" w:x="736" w:y="-329"/>
        <w:spacing w:before="0" w:line="20" w:lineRule="atLeast"/>
        <w:rPr>
          <w:sz w:val="14"/>
        </w:rPr>
      </w:pPr>
      <w:r w:rsidRPr="00CD7B0C">
        <w:rPr>
          <w:sz w:val="14"/>
        </w:rPr>
        <w:t>Kranz, Eugene F.</w:t>
      </w:r>
    </w:p>
    <w:p w14:paraId="5B63151C" w14:textId="77777777" w:rsidR="00BB2F01" w:rsidRPr="00CD7B0C" w:rsidRDefault="00BB2F01" w:rsidP="00BB2F01">
      <w:pPr>
        <w:pStyle w:val="board"/>
        <w:framePr w:h="13006" w:hRule="exact" w:wrap="around" w:x="736" w:y="-329"/>
        <w:spacing w:before="0" w:line="20" w:lineRule="atLeast"/>
        <w:rPr>
          <w:sz w:val="14"/>
        </w:rPr>
      </w:pPr>
      <w:r w:rsidRPr="00CD7B0C">
        <w:rPr>
          <w:sz w:val="14"/>
        </w:rPr>
        <w:t>Kropp, Debbie</w:t>
      </w:r>
    </w:p>
    <w:p w14:paraId="032DB3C2" w14:textId="77777777" w:rsidR="00BB2F01" w:rsidRDefault="00BB2F01" w:rsidP="00BB2F01">
      <w:pPr>
        <w:pStyle w:val="board"/>
        <w:framePr w:h="13006" w:hRule="exact" w:wrap="around" w:x="736" w:y="-329"/>
        <w:spacing w:before="0" w:line="20" w:lineRule="atLeast"/>
        <w:rPr>
          <w:sz w:val="14"/>
        </w:rPr>
      </w:pPr>
      <w:r>
        <w:rPr>
          <w:sz w:val="14"/>
        </w:rPr>
        <w:t>Lightfoot, Robert</w:t>
      </w:r>
    </w:p>
    <w:p w14:paraId="0B55D220" w14:textId="77777777" w:rsidR="00BB2F01" w:rsidRPr="00CD7B0C" w:rsidRDefault="00BB2F01" w:rsidP="00BB2F01">
      <w:pPr>
        <w:pStyle w:val="board"/>
        <w:framePr w:h="13006" w:hRule="exact" w:wrap="around" w:x="736" w:y="-329"/>
        <w:spacing w:before="0" w:line="20" w:lineRule="atLeast"/>
        <w:rPr>
          <w:sz w:val="14"/>
        </w:rPr>
      </w:pPr>
      <w:r w:rsidRPr="00CD7B0C">
        <w:rPr>
          <w:sz w:val="14"/>
        </w:rPr>
        <w:t>Lunney, Glynn S.</w:t>
      </w:r>
    </w:p>
    <w:p w14:paraId="766AD563" w14:textId="77777777" w:rsidR="00BB2F01" w:rsidRPr="00CD7B0C" w:rsidRDefault="00BB2F01" w:rsidP="00BB2F01">
      <w:pPr>
        <w:pStyle w:val="board"/>
        <w:framePr w:h="13006" w:hRule="exact" w:wrap="around" w:x="736" w:y="-329"/>
        <w:spacing w:before="0" w:line="20" w:lineRule="atLeast"/>
        <w:rPr>
          <w:sz w:val="14"/>
        </w:rPr>
      </w:pPr>
      <w:r w:rsidRPr="00CD7B0C">
        <w:rPr>
          <w:sz w:val="14"/>
        </w:rPr>
        <w:t>Magnus, Sandra H.</w:t>
      </w:r>
    </w:p>
    <w:p w14:paraId="7B893DE6" w14:textId="77777777" w:rsidR="00BB2F01" w:rsidRPr="00CD7B0C" w:rsidRDefault="00BB2F01" w:rsidP="00BB2F01">
      <w:pPr>
        <w:pStyle w:val="board"/>
        <w:framePr w:h="13006" w:hRule="exact" w:wrap="around" w:x="736" w:y="-329"/>
        <w:spacing w:before="0" w:line="20" w:lineRule="atLeast"/>
        <w:rPr>
          <w:sz w:val="14"/>
        </w:rPr>
      </w:pPr>
      <w:r w:rsidRPr="00CD7B0C">
        <w:rPr>
          <w:sz w:val="14"/>
        </w:rPr>
        <w:t>May, Todd A.</w:t>
      </w:r>
    </w:p>
    <w:p w14:paraId="5B1896B7" w14:textId="77777777" w:rsidR="00BB2F01" w:rsidRPr="00CD7B0C" w:rsidRDefault="00BB2F01" w:rsidP="00BB2F01">
      <w:pPr>
        <w:pStyle w:val="board"/>
        <w:framePr w:h="13006" w:hRule="exact" w:wrap="around" w:x="736" w:y="-329"/>
        <w:spacing w:before="0" w:line="20" w:lineRule="atLeast"/>
        <w:rPr>
          <w:sz w:val="14"/>
        </w:rPr>
      </w:pPr>
      <w:r w:rsidRPr="00CD7B0C">
        <w:rPr>
          <w:sz w:val="14"/>
        </w:rPr>
        <w:t>McBride, David D.</w:t>
      </w:r>
    </w:p>
    <w:p w14:paraId="595AD58D" w14:textId="77777777" w:rsidR="00BB2F01" w:rsidRPr="00CD7B0C" w:rsidRDefault="00BB2F01" w:rsidP="00BB2F01">
      <w:pPr>
        <w:pStyle w:val="board"/>
        <w:framePr w:h="13006" w:hRule="exact" w:wrap="around" w:x="736" w:y="-329"/>
        <w:spacing w:before="0" w:line="20" w:lineRule="atLeast"/>
        <w:rPr>
          <w:sz w:val="14"/>
        </w:rPr>
      </w:pPr>
      <w:r w:rsidRPr="00CD7B0C">
        <w:rPr>
          <w:sz w:val="14"/>
        </w:rPr>
        <w:t>McDonald, Vernon</w:t>
      </w:r>
    </w:p>
    <w:p w14:paraId="0CBF71B8" w14:textId="77777777" w:rsidR="00BB2F01" w:rsidRPr="00CD7B0C" w:rsidRDefault="00BB2F01" w:rsidP="00BB2F01">
      <w:pPr>
        <w:pStyle w:val="board"/>
        <w:framePr w:h="13006" w:hRule="exact" w:wrap="around" w:x="736" w:y="-329"/>
        <w:spacing w:before="0" w:line="20" w:lineRule="atLeast"/>
        <w:rPr>
          <w:sz w:val="14"/>
        </w:rPr>
      </w:pPr>
      <w:r w:rsidRPr="00CD7B0C">
        <w:rPr>
          <w:sz w:val="14"/>
        </w:rPr>
        <w:t>Meyerson, Robert E.</w:t>
      </w:r>
    </w:p>
    <w:p w14:paraId="277A5E1C" w14:textId="77777777" w:rsidR="00BB2F01" w:rsidRPr="00CD7B0C" w:rsidRDefault="00BB2F01" w:rsidP="00BB2F01">
      <w:pPr>
        <w:pStyle w:val="board"/>
        <w:framePr w:h="13006" w:hRule="exact" w:wrap="around" w:x="736" w:y="-329"/>
        <w:spacing w:before="0" w:line="20" w:lineRule="atLeast"/>
        <w:rPr>
          <w:sz w:val="14"/>
        </w:rPr>
      </w:pPr>
      <w:r w:rsidRPr="00CD7B0C">
        <w:rPr>
          <w:sz w:val="14"/>
        </w:rPr>
        <w:t>Miller, Lon</w:t>
      </w:r>
    </w:p>
    <w:p w14:paraId="1C792FD7" w14:textId="77777777" w:rsidR="00BB2F01" w:rsidRPr="00CD7B0C" w:rsidRDefault="00BB2F01" w:rsidP="00BB2F01">
      <w:pPr>
        <w:pStyle w:val="board"/>
        <w:framePr w:h="13006" w:hRule="exact" w:wrap="around" w:x="736" w:y="-329"/>
        <w:spacing w:before="0" w:line="20" w:lineRule="atLeast"/>
        <w:rPr>
          <w:sz w:val="14"/>
        </w:rPr>
      </w:pPr>
      <w:r w:rsidRPr="00CD7B0C">
        <w:rPr>
          <w:sz w:val="14"/>
        </w:rPr>
        <w:t>Mitchell, Bob</w:t>
      </w:r>
    </w:p>
    <w:p w14:paraId="702D1282" w14:textId="77777777" w:rsidR="00BB2F01" w:rsidRDefault="00BB2F01" w:rsidP="00BB2F01">
      <w:pPr>
        <w:pStyle w:val="board"/>
        <w:framePr w:h="13006" w:hRule="exact" w:wrap="around" w:x="736" w:y="-329"/>
        <w:spacing w:before="0" w:line="20" w:lineRule="atLeast"/>
        <w:rPr>
          <w:sz w:val="14"/>
        </w:rPr>
      </w:pPr>
      <w:r>
        <w:rPr>
          <w:sz w:val="14"/>
        </w:rPr>
        <w:t>Mulqueen, Mark E.</w:t>
      </w:r>
    </w:p>
    <w:p w14:paraId="0C2C0967" w14:textId="77777777" w:rsidR="00BB2F01" w:rsidRPr="00CD7B0C" w:rsidRDefault="00BB2F01" w:rsidP="00BB2F01">
      <w:pPr>
        <w:pStyle w:val="board"/>
        <w:framePr w:h="13006" w:hRule="exact" w:wrap="around" w:x="736" w:y="-329"/>
        <w:spacing w:before="0" w:line="20" w:lineRule="atLeast"/>
        <w:rPr>
          <w:sz w:val="14"/>
        </w:rPr>
      </w:pPr>
      <w:r w:rsidRPr="00CD7B0C">
        <w:rPr>
          <w:sz w:val="14"/>
        </w:rPr>
        <w:t>Nield, George C.</w:t>
      </w:r>
    </w:p>
    <w:p w14:paraId="107177C8" w14:textId="77777777" w:rsidR="00BB2F01" w:rsidRPr="00CD7B0C" w:rsidRDefault="00BB2F01" w:rsidP="00BB2F01">
      <w:pPr>
        <w:pStyle w:val="board"/>
        <w:framePr w:h="13006" w:hRule="exact" w:wrap="around" w:x="736" w:y="-329"/>
        <w:spacing w:before="0" w:line="20" w:lineRule="atLeast"/>
        <w:rPr>
          <w:sz w:val="14"/>
        </w:rPr>
      </w:pPr>
      <w:r w:rsidRPr="00CD7B0C">
        <w:rPr>
          <w:sz w:val="14"/>
        </w:rPr>
        <w:t>O'Brien, Miles</w:t>
      </w:r>
    </w:p>
    <w:p w14:paraId="6C0CF272" w14:textId="77777777" w:rsidR="00BB2F01" w:rsidRPr="00CD7B0C" w:rsidRDefault="00BB2F01" w:rsidP="00BB2F01">
      <w:pPr>
        <w:pStyle w:val="board"/>
        <w:framePr w:h="13006" w:hRule="exact" w:wrap="around" w:x="736" w:y="-329"/>
        <w:spacing w:before="0" w:line="20" w:lineRule="atLeast"/>
        <w:rPr>
          <w:sz w:val="14"/>
        </w:rPr>
      </w:pPr>
      <w:r w:rsidRPr="00CD7B0C">
        <w:rPr>
          <w:sz w:val="14"/>
        </w:rPr>
        <w:t>Ochoa, Ellen</w:t>
      </w:r>
    </w:p>
    <w:p w14:paraId="47BDE17F" w14:textId="77777777" w:rsidR="00BB2F01" w:rsidRPr="00CD7B0C" w:rsidRDefault="00BB2F01" w:rsidP="00BB2F01">
      <w:pPr>
        <w:pStyle w:val="board"/>
        <w:framePr w:h="13006" w:hRule="exact" w:wrap="around" w:x="736" w:y="-329"/>
        <w:spacing w:before="0" w:line="20" w:lineRule="atLeast"/>
        <w:rPr>
          <w:sz w:val="14"/>
        </w:rPr>
      </w:pPr>
      <w:r w:rsidRPr="00CD7B0C">
        <w:rPr>
          <w:sz w:val="14"/>
        </w:rPr>
        <w:t>Parsons, William W.</w:t>
      </w:r>
    </w:p>
    <w:p w14:paraId="5A809622" w14:textId="77777777" w:rsidR="00BB2F01" w:rsidRPr="00CD7B0C" w:rsidRDefault="00BB2F01" w:rsidP="00BB2F01">
      <w:pPr>
        <w:pStyle w:val="board"/>
        <w:framePr w:h="13006" w:hRule="exact" w:wrap="around" w:x="736" w:y="-329"/>
        <w:spacing w:before="0" w:line="20" w:lineRule="atLeast"/>
        <w:rPr>
          <w:sz w:val="14"/>
        </w:rPr>
      </w:pPr>
      <w:r w:rsidRPr="00CD7B0C">
        <w:rPr>
          <w:sz w:val="14"/>
        </w:rPr>
        <w:t>Pavlovich, J. Gregory</w:t>
      </w:r>
    </w:p>
    <w:p w14:paraId="120C7DC1" w14:textId="77777777" w:rsidR="00BB2F01" w:rsidRPr="00CD7B0C" w:rsidRDefault="00BB2F01" w:rsidP="00BB2F01">
      <w:pPr>
        <w:pStyle w:val="board"/>
        <w:framePr w:h="13006" w:hRule="exact" w:wrap="around" w:x="736" w:y="-329"/>
        <w:spacing w:before="0" w:line="20" w:lineRule="atLeast"/>
        <w:rPr>
          <w:sz w:val="14"/>
        </w:rPr>
      </w:pPr>
      <w:r w:rsidRPr="00CD7B0C">
        <w:rPr>
          <w:sz w:val="14"/>
        </w:rPr>
        <w:t>Pickens, Thomas B.</w:t>
      </w:r>
    </w:p>
    <w:p w14:paraId="04412212" w14:textId="77777777" w:rsidR="00BB2F01" w:rsidRPr="00CD7B0C" w:rsidRDefault="00BB2F01" w:rsidP="00BB2F01">
      <w:pPr>
        <w:pStyle w:val="board"/>
        <w:framePr w:h="13006" w:hRule="exact" w:wrap="around" w:x="736" w:y="-329"/>
        <w:spacing w:before="0" w:line="20" w:lineRule="atLeast"/>
        <w:rPr>
          <w:sz w:val="14"/>
        </w:rPr>
      </w:pPr>
      <w:r w:rsidRPr="00CD7B0C">
        <w:rPr>
          <w:sz w:val="14"/>
        </w:rPr>
        <w:t>Readdy, William F.</w:t>
      </w:r>
    </w:p>
    <w:p w14:paraId="51C4AE8E" w14:textId="77777777" w:rsidR="00BB2F01" w:rsidRPr="00CD7B0C" w:rsidRDefault="00BB2F01" w:rsidP="00BB2F01">
      <w:pPr>
        <w:pStyle w:val="board"/>
        <w:framePr w:h="13006" w:hRule="exact" w:wrap="around" w:x="736" w:y="-329"/>
        <w:spacing w:before="0" w:line="20" w:lineRule="atLeast"/>
        <w:rPr>
          <w:sz w:val="14"/>
        </w:rPr>
      </w:pPr>
      <w:r w:rsidRPr="00CD7B0C">
        <w:rPr>
          <w:sz w:val="14"/>
        </w:rPr>
        <w:t>Reightler, Kenneth S.</w:t>
      </w:r>
    </w:p>
    <w:p w14:paraId="01696943" w14:textId="77777777" w:rsidR="00BB2F01" w:rsidRPr="00CD7B0C" w:rsidRDefault="00BB2F01" w:rsidP="00BB2F01">
      <w:pPr>
        <w:pStyle w:val="board"/>
        <w:framePr w:h="13006" w:hRule="exact" w:wrap="around" w:x="736" w:y="-329"/>
        <w:spacing w:before="0" w:line="20" w:lineRule="atLeast"/>
        <w:rPr>
          <w:sz w:val="14"/>
        </w:rPr>
      </w:pPr>
      <w:r w:rsidRPr="00CD7B0C">
        <w:rPr>
          <w:sz w:val="14"/>
        </w:rPr>
        <w:t xml:space="preserve">Schmitt, Harrison H.  </w:t>
      </w:r>
    </w:p>
    <w:p w14:paraId="43F7E37D" w14:textId="77777777" w:rsidR="00BB2F01" w:rsidRPr="00CD7B0C" w:rsidRDefault="00BB2F01" w:rsidP="00BB2F01">
      <w:pPr>
        <w:pStyle w:val="board"/>
        <w:framePr w:h="13006" w:hRule="exact" w:wrap="around" w:x="736" w:y="-329"/>
        <w:spacing w:before="0" w:line="20" w:lineRule="atLeast"/>
        <w:rPr>
          <w:sz w:val="14"/>
        </w:rPr>
      </w:pPr>
      <w:r w:rsidRPr="00CD7B0C">
        <w:rPr>
          <w:sz w:val="14"/>
        </w:rPr>
        <w:t>Scolese, Christopher J.</w:t>
      </w:r>
    </w:p>
    <w:p w14:paraId="17DF1C70" w14:textId="77777777" w:rsidR="00BB2F01" w:rsidRPr="00CD7B0C" w:rsidRDefault="00BB2F01" w:rsidP="00BB2F01">
      <w:pPr>
        <w:pStyle w:val="board"/>
        <w:framePr w:h="13006" w:hRule="exact" w:wrap="around" w:x="736" w:y="-329"/>
        <w:spacing w:before="0" w:line="20" w:lineRule="atLeast"/>
        <w:rPr>
          <w:sz w:val="14"/>
        </w:rPr>
      </w:pPr>
      <w:r w:rsidRPr="00CD7B0C">
        <w:rPr>
          <w:sz w:val="14"/>
        </w:rPr>
        <w:t>Shaw, Brewster H.</w:t>
      </w:r>
    </w:p>
    <w:p w14:paraId="6552B473" w14:textId="77777777" w:rsidR="00BB2F01" w:rsidRPr="00CD7B0C" w:rsidRDefault="00BB2F01" w:rsidP="00BB2F01">
      <w:pPr>
        <w:pStyle w:val="board"/>
        <w:framePr w:h="13006" w:hRule="exact" w:wrap="around" w:x="736" w:y="-329"/>
        <w:spacing w:before="0" w:line="20" w:lineRule="atLeast"/>
        <w:rPr>
          <w:sz w:val="14"/>
        </w:rPr>
      </w:pPr>
      <w:r w:rsidRPr="00CD7B0C">
        <w:rPr>
          <w:sz w:val="14"/>
        </w:rPr>
        <w:t>Sirangelo, Mark N.</w:t>
      </w:r>
    </w:p>
    <w:p w14:paraId="30E18FB9" w14:textId="77777777" w:rsidR="00BB2F01" w:rsidRPr="00CD7B0C" w:rsidRDefault="00BB2F01" w:rsidP="00BB2F01">
      <w:pPr>
        <w:pStyle w:val="board"/>
        <w:framePr w:h="13006" w:hRule="exact" w:wrap="around" w:x="736" w:y="-329"/>
        <w:spacing w:before="0" w:line="20" w:lineRule="atLeast"/>
        <w:rPr>
          <w:sz w:val="14"/>
        </w:rPr>
      </w:pPr>
      <w:r w:rsidRPr="00CD7B0C">
        <w:rPr>
          <w:sz w:val="14"/>
        </w:rPr>
        <w:t>Stafford, Thomas P.</w:t>
      </w:r>
    </w:p>
    <w:p w14:paraId="58536DEB" w14:textId="77777777" w:rsidR="00BB2F01" w:rsidRPr="00CD7B0C" w:rsidRDefault="00BB2F01" w:rsidP="00BB2F01">
      <w:pPr>
        <w:pStyle w:val="board"/>
        <w:framePr w:h="13006" w:hRule="exact" w:wrap="around" w:x="736" w:y="-329"/>
        <w:spacing w:before="0" w:line="20" w:lineRule="atLeast"/>
        <w:rPr>
          <w:sz w:val="14"/>
        </w:rPr>
      </w:pPr>
      <w:r w:rsidRPr="00CD7B0C">
        <w:rPr>
          <w:sz w:val="14"/>
        </w:rPr>
        <w:t>Staples, William A.</w:t>
      </w:r>
    </w:p>
    <w:p w14:paraId="13ACB5AD" w14:textId="77777777" w:rsidR="00BB2F01" w:rsidRPr="00CD7B0C" w:rsidRDefault="00BB2F01" w:rsidP="00BB2F01">
      <w:pPr>
        <w:pStyle w:val="board"/>
        <w:framePr w:h="13006" w:hRule="exact" w:wrap="around" w:x="736" w:y="-329"/>
        <w:spacing w:before="0" w:line="20" w:lineRule="atLeast"/>
        <w:rPr>
          <w:sz w:val="14"/>
        </w:rPr>
      </w:pPr>
      <w:r w:rsidRPr="00CD7B0C">
        <w:rPr>
          <w:sz w:val="14"/>
        </w:rPr>
        <w:t>Stegemoeller, Charles M.</w:t>
      </w:r>
    </w:p>
    <w:p w14:paraId="63C27780" w14:textId="77777777" w:rsidR="00BB2F01" w:rsidRPr="00CD7B0C" w:rsidRDefault="00BB2F01" w:rsidP="00BB2F01">
      <w:pPr>
        <w:pStyle w:val="board"/>
        <w:framePr w:h="13006" w:hRule="exact" w:wrap="around" w:x="736" w:y="-329"/>
        <w:spacing w:before="0" w:line="20" w:lineRule="atLeast"/>
        <w:rPr>
          <w:sz w:val="14"/>
        </w:rPr>
      </w:pPr>
      <w:r w:rsidRPr="00CD7B0C">
        <w:rPr>
          <w:sz w:val="14"/>
        </w:rPr>
        <w:t>Stephens, Richard D.</w:t>
      </w:r>
    </w:p>
    <w:p w14:paraId="366F588B" w14:textId="77777777" w:rsidR="00BB2F01" w:rsidRPr="00CD7B0C" w:rsidRDefault="00BB2F01" w:rsidP="00BB2F01">
      <w:pPr>
        <w:pStyle w:val="board"/>
        <w:framePr w:h="13006" w:hRule="exact" w:wrap="around" w:x="736" w:y="-329"/>
        <w:spacing w:before="0" w:line="20" w:lineRule="atLeast"/>
        <w:rPr>
          <w:sz w:val="14"/>
        </w:rPr>
      </w:pPr>
      <w:r w:rsidRPr="00CD7B0C">
        <w:rPr>
          <w:sz w:val="14"/>
        </w:rPr>
        <w:t>Suffredini, Michael</w:t>
      </w:r>
    </w:p>
    <w:p w14:paraId="68A4ADAD" w14:textId="77777777" w:rsidR="00BB2F01" w:rsidRPr="00CD7B0C" w:rsidRDefault="00BB2F01" w:rsidP="00BB2F01">
      <w:pPr>
        <w:pStyle w:val="board"/>
        <w:framePr w:h="13006" w:hRule="exact" w:wrap="around" w:x="736" w:y="-329"/>
        <w:spacing w:before="0" w:line="20" w:lineRule="atLeast"/>
        <w:rPr>
          <w:sz w:val="14"/>
        </w:rPr>
      </w:pPr>
      <w:r w:rsidRPr="00CD7B0C">
        <w:rPr>
          <w:sz w:val="14"/>
        </w:rPr>
        <w:t>Swallow, Edward M.</w:t>
      </w:r>
    </w:p>
    <w:p w14:paraId="10A7B63E" w14:textId="77777777" w:rsidR="00BB2F01" w:rsidRDefault="00BB2F01" w:rsidP="00BB2F01">
      <w:pPr>
        <w:pStyle w:val="board"/>
        <w:framePr w:h="13006" w:hRule="exact" w:wrap="around" w:x="736" w:y="-329"/>
        <w:spacing w:before="0" w:line="20" w:lineRule="atLeast"/>
        <w:rPr>
          <w:sz w:val="14"/>
        </w:rPr>
      </w:pPr>
      <w:r>
        <w:rPr>
          <w:sz w:val="14"/>
        </w:rPr>
        <w:t>Thompson, David W.</w:t>
      </w:r>
    </w:p>
    <w:p w14:paraId="0D072DB0" w14:textId="77777777" w:rsidR="00BB2F01" w:rsidRPr="00CD7B0C" w:rsidRDefault="00BB2F01" w:rsidP="00BB2F01">
      <w:pPr>
        <w:pStyle w:val="board"/>
        <w:framePr w:h="13006" w:hRule="exact" w:wrap="around" w:x="736" w:y="-329"/>
        <w:spacing w:before="0" w:line="20" w:lineRule="atLeast"/>
        <w:rPr>
          <w:sz w:val="14"/>
        </w:rPr>
      </w:pPr>
      <w:r w:rsidRPr="00CD7B0C">
        <w:rPr>
          <w:sz w:val="14"/>
        </w:rPr>
        <w:t>Truly, Richard H.</w:t>
      </w:r>
    </w:p>
    <w:p w14:paraId="67705F26" w14:textId="77777777" w:rsidR="00BB2F01" w:rsidRPr="00CD7B0C" w:rsidRDefault="00BB2F01" w:rsidP="00BB2F01">
      <w:pPr>
        <w:pStyle w:val="board"/>
        <w:framePr w:h="13006" w:hRule="exact" w:wrap="around" w:x="736" w:y="-329"/>
        <w:spacing w:before="0" w:line="20" w:lineRule="atLeast"/>
        <w:rPr>
          <w:sz w:val="14"/>
        </w:rPr>
      </w:pPr>
      <w:r w:rsidRPr="00CD7B0C">
        <w:rPr>
          <w:sz w:val="14"/>
        </w:rPr>
        <w:t>Vantine, William</w:t>
      </w:r>
    </w:p>
    <w:p w14:paraId="5CFF2712" w14:textId="77777777" w:rsidR="00BB2F01" w:rsidRPr="00CD7B0C" w:rsidRDefault="00BB2F01" w:rsidP="00BB2F01">
      <w:pPr>
        <w:pStyle w:val="board"/>
        <w:framePr w:h="13006" w:hRule="exact" w:wrap="around" w:x="736" w:y="-329"/>
        <w:spacing w:before="0" w:line="20" w:lineRule="atLeast"/>
        <w:rPr>
          <w:sz w:val="14"/>
        </w:rPr>
      </w:pPr>
      <w:r w:rsidRPr="00CD7B0C">
        <w:rPr>
          <w:sz w:val="14"/>
        </w:rPr>
        <w:t>Wagner, Elizabeth</w:t>
      </w:r>
    </w:p>
    <w:p w14:paraId="438AB774" w14:textId="77777777" w:rsidR="00BB2F01" w:rsidRPr="00CD7B0C" w:rsidRDefault="00BB2F01" w:rsidP="00BB2F01">
      <w:pPr>
        <w:pStyle w:val="board"/>
        <w:framePr w:h="13006" w:hRule="exact" w:wrap="around" w:x="736" w:y="-329"/>
        <w:spacing w:before="0" w:line="20" w:lineRule="atLeast"/>
        <w:rPr>
          <w:sz w:val="14"/>
        </w:rPr>
      </w:pPr>
      <w:r w:rsidRPr="00CD7B0C">
        <w:rPr>
          <w:sz w:val="14"/>
        </w:rPr>
        <w:t>Whitesides, George</w:t>
      </w:r>
    </w:p>
    <w:p w14:paraId="7B6EFCBE" w14:textId="798745B2" w:rsidR="003B1DBB" w:rsidRPr="004C668D" w:rsidRDefault="003B1DBB" w:rsidP="00C754F7">
      <w:pPr>
        <w:pStyle w:val="BodyText"/>
        <w:tabs>
          <w:tab w:val="right" w:pos="9360"/>
        </w:tabs>
        <w:ind w:left="1440"/>
        <w:rPr>
          <w:rFonts w:ascii="Times New Roman" w:hAnsi="Times New Roman" w:cs="Times New Roman"/>
          <w:szCs w:val="24"/>
        </w:rPr>
      </w:pPr>
      <w:r w:rsidRPr="004C668D">
        <w:rPr>
          <w:rFonts w:ascii="Times New Roman" w:hAnsi="Times New Roman" w:cs="Times New Roman"/>
          <w:b/>
          <w:szCs w:val="24"/>
        </w:rPr>
        <w:t>For Immediate Release</w:t>
      </w:r>
      <w:r>
        <w:rPr>
          <w:rFonts w:ascii="Times New Roman" w:hAnsi="Times New Roman" w:cs="Times New Roman"/>
          <w:b/>
          <w:szCs w:val="24"/>
        </w:rPr>
        <w:tab/>
      </w:r>
      <w:r>
        <w:rPr>
          <w:rFonts w:ascii="Times New Roman" w:hAnsi="Times New Roman" w:cs="Times New Roman"/>
          <w:szCs w:val="24"/>
        </w:rPr>
        <w:t>January</w:t>
      </w:r>
      <w:r w:rsidR="004A3604">
        <w:rPr>
          <w:rFonts w:ascii="Times New Roman" w:hAnsi="Times New Roman" w:cs="Times New Roman"/>
          <w:szCs w:val="24"/>
        </w:rPr>
        <w:t xml:space="preserve"> </w:t>
      </w:r>
      <w:r w:rsidR="00791C1E">
        <w:rPr>
          <w:rFonts w:ascii="Times New Roman" w:hAnsi="Times New Roman" w:cs="Times New Roman"/>
          <w:szCs w:val="24"/>
        </w:rPr>
        <w:t>1</w:t>
      </w:r>
      <w:r w:rsidR="00D4738F">
        <w:rPr>
          <w:rFonts w:ascii="Times New Roman" w:hAnsi="Times New Roman" w:cs="Times New Roman"/>
          <w:szCs w:val="24"/>
        </w:rPr>
        <w:t>4</w:t>
      </w:r>
      <w:r>
        <w:rPr>
          <w:rFonts w:ascii="Times New Roman" w:hAnsi="Times New Roman" w:cs="Times New Roman"/>
          <w:szCs w:val="24"/>
        </w:rPr>
        <w:t>, 20</w:t>
      </w:r>
      <w:r w:rsidR="00D4738F">
        <w:rPr>
          <w:rFonts w:ascii="Times New Roman" w:hAnsi="Times New Roman" w:cs="Times New Roman"/>
          <w:szCs w:val="24"/>
        </w:rPr>
        <w:t>20</w:t>
      </w:r>
    </w:p>
    <w:p w14:paraId="6BE2F125" w14:textId="77777777" w:rsidR="003B1DBB" w:rsidRDefault="003B1DBB" w:rsidP="003B1DBB">
      <w:pPr>
        <w:pStyle w:val="BodyText"/>
        <w:ind w:left="-720"/>
        <w:rPr>
          <w:rFonts w:ascii="Times New Roman" w:hAnsi="Times New Roman" w:cs="Times New Roman"/>
          <w:szCs w:val="24"/>
        </w:rPr>
      </w:pPr>
      <w:r w:rsidRPr="004C668D">
        <w:rPr>
          <w:rFonts w:ascii="Times New Roman" w:hAnsi="Times New Roman" w:cs="Times New Roman"/>
          <w:szCs w:val="24"/>
        </w:rPr>
        <w:t>Media Contact</w:t>
      </w:r>
      <w:r>
        <w:rPr>
          <w:rFonts w:ascii="Times New Roman" w:hAnsi="Times New Roman" w:cs="Times New Roman"/>
          <w:szCs w:val="24"/>
        </w:rPr>
        <w:t>: Lindsey Cousins</w:t>
      </w:r>
    </w:p>
    <w:p w14:paraId="7C49F679" w14:textId="768079C2" w:rsidR="003B1DBB" w:rsidRDefault="003B1DBB" w:rsidP="003B1DBB">
      <w:pPr>
        <w:pStyle w:val="BodyText"/>
        <w:ind w:left="-720"/>
        <w:rPr>
          <w:rFonts w:ascii="Times New Roman" w:hAnsi="Times New Roman" w:cs="Times New Roman"/>
          <w:szCs w:val="24"/>
        </w:rPr>
      </w:pPr>
      <w:r>
        <w:rPr>
          <w:rFonts w:ascii="Times New Roman" w:hAnsi="Times New Roman" w:cs="Times New Roman"/>
          <w:szCs w:val="24"/>
        </w:rPr>
        <w:t xml:space="preserve">281-723-5683, </w:t>
      </w:r>
      <w:hyperlink r:id="rId8" w:history="1">
        <w:r w:rsidR="00C53EAB" w:rsidRPr="00B1326B">
          <w:rPr>
            <w:rStyle w:val="Hyperlink"/>
            <w:rFonts w:ascii="Times New Roman" w:hAnsi="Times New Roman" w:cs="Times New Roman"/>
            <w:szCs w:val="24"/>
          </w:rPr>
          <w:t>lindsey@baysidegraphics.net</w:t>
        </w:r>
      </w:hyperlink>
      <w:r w:rsidRPr="004C668D">
        <w:rPr>
          <w:rFonts w:ascii="Times New Roman" w:hAnsi="Times New Roman" w:cs="Times New Roman"/>
          <w:szCs w:val="24"/>
        </w:rPr>
        <w:t xml:space="preserve"> </w:t>
      </w:r>
    </w:p>
    <w:p w14:paraId="5819E5CD" w14:textId="39CC0CC6" w:rsidR="00C53EAB" w:rsidRDefault="00C53EAB" w:rsidP="003B1DBB">
      <w:pPr>
        <w:pStyle w:val="BodyText"/>
        <w:ind w:left="-720"/>
        <w:rPr>
          <w:rFonts w:ascii="Times New Roman" w:hAnsi="Times New Roman" w:cs="Times New Roman"/>
          <w:szCs w:val="24"/>
        </w:rPr>
      </w:pPr>
    </w:p>
    <w:p w14:paraId="6002D40A" w14:textId="4631C93E" w:rsidR="007E50B4" w:rsidRDefault="008934AE" w:rsidP="007E50B4">
      <w:pPr>
        <w:pStyle w:val="BodyText"/>
        <w:ind w:left="-720"/>
        <w:jc w:val="center"/>
        <w:rPr>
          <w:rFonts w:ascii="Times New Roman" w:hAnsi="Times New Roman" w:cs="Times New Roman"/>
          <w:b/>
          <w:szCs w:val="24"/>
        </w:rPr>
      </w:pPr>
      <w:r>
        <w:rPr>
          <w:rFonts w:ascii="Times New Roman" w:hAnsi="Times New Roman" w:cs="Times New Roman"/>
          <w:b/>
          <w:szCs w:val="24"/>
        </w:rPr>
        <w:pict w14:anchorId="4D9C5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4in">
            <v:imagedata r:id="rId9" o:title="Photo1" croptop="4635f" cropbottom="6350f" cropleft="8112f" cropright="2135f"/>
          </v:shape>
        </w:pict>
      </w:r>
    </w:p>
    <w:p w14:paraId="10F9EBFF" w14:textId="60ED69F8" w:rsidR="003B1DBB" w:rsidRDefault="00D4738F" w:rsidP="004D44C9">
      <w:pPr>
        <w:pStyle w:val="BodyText"/>
        <w:jc w:val="center"/>
        <w:rPr>
          <w:rFonts w:ascii="Times New Roman" w:hAnsi="Times New Roman" w:cs="Times New Roman"/>
          <w:b/>
          <w:szCs w:val="24"/>
        </w:rPr>
      </w:pPr>
      <w:r>
        <w:rPr>
          <w:rFonts w:ascii="Times New Roman" w:hAnsi="Times New Roman" w:cs="Times New Roman"/>
          <w:b/>
          <w:szCs w:val="24"/>
        </w:rPr>
        <w:t>Dr. Ellen Ochoa</w:t>
      </w:r>
      <w:r w:rsidR="003B1DBB">
        <w:rPr>
          <w:rFonts w:ascii="Times New Roman" w:hAnsi="Times New Roman" w:cs="Times New Roman"/>
          <w:b/>
          <w:szCs w:val="24"/>
        </w:rPr>
        <w:t xml:space="preserve">, </w:t>
      </w:r>
      <w:r w:rsidR="00380A6A">
        <w:rPr>
          <w:rFonts w:ascii="Times New Roman" w:hAnsi="Times New Roman" w:cs="Times New Roman"/>
          <w:b/>
          <w:szCs w:val="24"/>
        </w:rPr>
        <w:t xml:space="preserve">Retired </w:t>
      </w:r>
      <w:r>
        <w:rPr>
          <w:rFonts w:ascii="Times New Roman" w:hAnsi="Times New Roman" w:cs="Times New Roman"/>
          <w:b/>
          <w:szCs w:val="24"/>
        </w:rPr>
        <w:t>Johnson Space Center</w:t>
      </w:r>
      <w:r w:rsidR="005B1D64">
        <w:rPr>
          <w:rFonts w:ascii="Times New Roman" w:hAnsi="Times New Roman" w:cs="Times New Roman"/>
          <w:b/>
          <w:szCs w:val="24"/>
        </w:rPr>
        <w:t xml:space="preserve"> Director</w:t>
      </w:r>
      <w:r w:rsidR="00417F4F">
        <w:rPr>
          <w:rFonts w:ascii="Times New Roman" w:hAnsi="Times New Roman" w:cs="Times New Roman"/>
          <w:b/>
          <w:szCs w:val="24"/>
        </w:rPr>
        <w:t>, to receive the 2020 National Space Trophy</w:t>
      </w:r>
      <w:bookmarkStart w:id="0" w:name="_GoBack"/>
      <w:bookmarkEnd w:id="0"/>
    </w:p>
    <w:p w14:paraId="2F56407F" w14:textId="77777777" w:rsidR="004D44C9" w:rsidRPr="004D44C9" w:rsidRDefault="004D44C9" w:rsidP="004D44C9">
      <w:pPr>
        <w:pStyle w:val="BodyText"/>
        <w:jc w:val="center"/>
        <w:rPr>
          <w:rFonts w:ascii="Times New Roman" w:hAnsi="Times New Roman" w:cs="Times New Roman"/>
          <w:b/>
          <w:szCs w:val="24"/>
        </w:rPr>
      </w:pPr>
    </w:p>
    <w:p w14:paraId="28ADAF2D" w14:textId="401D7720" w:rsidR="003B1DBB" w:rsidRDefault="003B1DBB" w:rsidP="003B1DBB">
      <w:pPr>
        <w:pStyle w:val="BodyText"/>
        <w:rPr>
          <w:rFonts w:ascii="Times New Roman" w:hAnsi="Times New Roman" w:cs="Times New Roman"/>
          <w:szCs w:val="24"/>
        </w:rPr>
      </w:pPr>
      <w:r>
        <w:rPr>
          <w:rFonts w:ascii="Times New Roman" w:hAnsi="Times New Roman" w:cs="Times New Roman"/>
          <w:b/>
          <w:szCs w:val="24"/>
        </w:rPr>
        <w:t xml:space="preserve">Bay Area, </w:t>
      </w:r>
      <w:r w:rsidRPr="007C3309">
        <w:rPr>
          <w:rFonts w:ascii="Times New Roman" w:hAnsi="Times New Roman" w:cs="Times New Roman"/>
          <w:b/>
          <w:szCs w:val="24"/>
        </w:rPr>
        <w:t>Houston, Texas</w:t>
      </w:r>
      <w:r w:rsidRPr="007C3309">
        <w:rPr>
          <w:rFonts w:ascii="Times New Roman" w:hAnsi="Times New Roman" w:cs="Times New Roman"/>
          <w:szCs w:val="24"/>
        </w:rPr>
        <w:t xml:space="preserve"> (January </w:t>
      </w:r>
      <w:r w:rsidR="00380A6A">
        <w:rPr>
          <w:rFonts w:ascii="Times New Roman" w:hAnsi="Times New Roman" w:cs="Times New Roman"/>
          <w:szCs w:val="24"/>
        </w:rPr>
        <w:t>1</w:t>
      </w:r>
      <w:r w:rsidR="00D4738F">
        <w:rPr>
          <w:rFonts w:ascii="Times New Roman" w:hAnsi="Times New Roman" w:cs="Times New Roman"/>
          <w:szCs w:val="24"/>
        </w:rPr>
        <w:t>4</w:t>
      </w:r>
      <w:r>
        <w:rPr>
          <w:rFonts w:ascii="Times New Roman" w:hAnsi="Times New Roman" w:cs="Times New Roman"/>
          <w:szCs w:val="24"/>
        </w:rPr>
        <w:t>, 20</w:t>
      </w:r>
      <w:r w:rsidR="00D4738F">
        <w:rPr>
          <w:rFonts w:ascii="Times New Roman" w:hAnsi="Times New Roman" w:cs="Times New Roman"/>
          <w:szCs w:val="24"/>
        </w:rPr>
        <w:t>20</w:t>
      </w:r>
      <w:r w:rsidRPr="007C3309">
        <w:rPr>
          <w:rFonts w:ascii="Times New Roman" w:hAnsi="Times New Roman" w:cs="Times New Roman"/>
          <w:szCs w:val="24"/>
        </w:rPr>
        <w:t>).</w:t>
      </w:r>
      <w:r>
        <w:rPr>
          <w:rFonts w:ascii="Times New Roman" w:hAnsi="Times New Roman" w:cs="Times New Roman"/>
          <w:szCs w:val="24"/>
        </w:rPr>
        <w:t xml:space="preserve"> The Rotary National Award for Space Achievement (RNASA) Foundation has selected </w:t>
      </w:r>
      <w:r w:rsidR="00D4738F">
        <w:rPr>
          <w:rFonts w:ascii="Times New Roman" w:hAnsi="Times New Roman" w:cs="Times New Roman"/>
          <w:szCs w:val="24"/>
        </w:rPr>
        <w:t>Dr. Ellen Ochoa</w:t>
      </w:r>
      <w:r w:rsidR="007F3F97">
        <w:rPr>
          <w:rFonts w:ascii="Times New Roman" w:hAnsi="Times New Roman" w:cs="Times New Roman"/>
          <w:szCs w:val="24"/>
        </w:rPr>
        <w:t>, Retired</w:t>
      </w:r>
      <w:r w:rsidR="00380A6A">
        <w:rPr>
          <w:rFonts w:ascii="Times New Roman" w:hAnsi="Times New Roman" w:cs="Times New Roman"/>
          <w:szCs w:val="24"/>
        </w:rPr>
        <w:t xml:space="preserve"> </w:t>
      </w:r>
      <w:r w:rsidR="00D4738F">
        <w:rPr>
          <w:rFonts w:ascii="Times New Roman" w:hAnsi="Times New Roman" w:cs="Times New Roman"/>
          <w:szCs w:val="24"/>
        </w:rPr>
        <w:t>Johnson Space Center Director</w:t>
      </w:r>
      <w:r>
        <w:rPr>
          <w:rFonts w:ascii="Times New Roman" w:hAnsi="Times New Roman" w:cs="Times New Roman"/>
          <w:szCs w:val="24"/>
        </w:rPr>
        <w:t>, to receive the 20</w:t>
      </w:r>
      <w:r w:rsidR="00D4738F">
        <w:rPr>
          <w:rFonts w:ascii="Times New Roman" w:hAnsi="Times New Roman" w:cs="Times New Roman"/>
          <w:szCs w:val="24"/>
        </w:rPr>
        <w:t>20</w:t>
      </w:r>
      <w:r>
        <w:rPr>
          <w:rFonts w:ascii="Times New Roman" w:hAnsi="Times New Roman" w:cs="Times New Roman"/>
          <w:szCs w:val="24"/>
        </w:rPr>
        <w:t xml:space="preserve"> National Space Trophy. The banquet honoring </w:t>
      </w:r>
      <w:r w:rsidR="00D4738F">
        <w:rPr>
          <w:rFonts w:ascii="Times New Roman" w:hAnsi="Times New Roman" w:cs="Times New Roman"/>
          <w:szCs w:val="24"/>
        </w:rPr>
        <w:t>Dr. Ochoa</w:t>
      </w:r>
      <w:r>
        <w:rPr>
          <w:rFonts w:ascii="Times New Roman" w:hAnsi="Times New Roman" w:cs="Times New Roman"/>
          <w:szCs w:val="24"/>
        </w:rPr>
        <w:t xml:space="preserve"> will be held on April </w:t>
      </w:r>
      <w:r w:rsidR="00D4738F">
        <w:rPr>
          <w:rFonts w:ascii="Times New Roman" w:hAnsi="Times New Roman" w:cs="Times New Roman"/>
          <w:szCs w:val="24"/>
        </w:rPr>
        <w:t>17</w:t>
      </w:r>
      <w:r w:rsidRPr="00D95CAD">
        <w:rPr>
          <w:rFonts w:ascii="Times New Roman" w:hAnsi="Times New Roman" w:cs="Times New Roman"/>
          <w:szCs w:val="24"/>
        </w:rPr>
        <w:t>, 20</w:t>
      </w:r>
      <w:r w:rsidR="00D4738F">
        <w:rPr>
          <w:rFonts w:ascii="Times New Roman" w:hAnsi="Times New Roman" w:cs="Times New Roman"/>
          <w:szCs w:val="24"/>
        </w:rPr>
        <w:t>20</w:t>
      </w:r>
      <w:r>
        <w:rPr>
          <w:rFonts w:ascii="Times New Roman" w:hAnsi="Times New Roman" w:cs="Times New Roman"/>
          <w:szCs w:val="24"/>
        </w:rPr>
        <w:t>, at the Houston Hyatt Regency in Houston, Texas.</w:t>
      </w:r>
    </w:p>
    <w:p w14:paraId="2A262CFD" w14:textId="77777777" w:rsidR="003B1DBB" w:rsidRDefault="003B1DBB" w:rsidP="003B1DBB">
      <w:pPr>
        <w:pStyle w:val="BodyText"/>
        <w:rPr>
          <w:rFonts w:ascii="Times New Roman" w:hAnsi="Times New Roman" w:cs="Times New Roman"/>
          <w:szCs w:val="24"/>
        </w:rPr>
      </w:pPr>
    </w:p>
    <w:p w14:paraId="1B18D2F1" w14:textId="031A4FD1" w:rsidR="003B1DBB" w:rsidRPr="00D4738F" w:rsidRDefault="003B1DBB" w:rsidP="003B1DBB">
      <w:pPr>
        <w:pStyle w:val="BodyText"/>
        <w:rPr>
          <w:rFonts w:ascii="Times New Roman" w:hAnsi="Times New Roman" w:cs="Times New Roman"/>
        </w:rPr>
      </w:pPr>
      <w:r w:rsidRPr="00380A6A">
        <w:rPr>
          <w:rFonts w:ascii="Times New Roman" w:hAnsi="Times New Roman" w:cs="Times New Roman"/>
          <w:szCs w:val="24"/>
        </w:rPr>
        <w:t xml:space="preserve">Rodolfo Gonzalez, President of the RNASA Foundation said, </w:t>
      </w:r>
      <w:r w:rsidRPr="00D4738F">
        <w:rPr>
          <w:rFonts w:ascii="Times New Roman" w:hAnsi="Times New Roman" w:cs="Times New Roman"/>
          <w:color w:val="000000"/>
        </w:rPr>
        <w:t>"</w:t>
      </w:r>
      <w:r w:rsidR="00D4738F" w:rsidRPr="00D4738F">
        <w:rPr>
          <w:rFonts w:ascii="Times New Roman" w:hAnsi="Times New Roman" w:cs="Times New Roman"/>
        </w:rPr>
        <w:t xml:space="preserve">The </w:t>
      </w:r>
      <w:r w:rsidR="00D4738F" w:rsidRPr="00D4738F">
        <w:rPr>
          <w:rFonts w:ascii="Times New Roman" w:hAnsi="Times New Roman" w:cs="Times New Roman"/>
          <w:color w:val="000000"/>
        </w:rPr>
        <w:t xml:space="preserve">RNASA Foundation </w:t>
      </w:r>
      <w:r w:rsidR="00D4738F" w:rsidRPr="00D4738F">
        <w:rPr>
          <w:rFonts w:ascii="Times New Roman" w:hAnsi="Times New Roman" w:cs="Times New Roman"/>
        </w:rPr>
        <w:t>is excited to recognize Dr. Ochoa as the guest of honor at the 2020 RNASA Space Award Gala.</w:t>
      </w:r>
      <w:r w:rsidR="00380A6A" w:rsidRPr="00D4738F">
        <w:rPr>
          <w:rFonts w:ascii="Times New Roman" w:hAnsi="Times New Roman" w:cs="Times New Roman"/>
        </w:rPr>
        <w:t>”</w:t>
      </w:r>
    </w:p>
    <w:p w14:paraId="23D7092E" w14:textId="77777777" w:rsidR="00380A6A" w:rsidRDefault="00380A6A" w:rsidP="003B1DBB">
      <w:pPr>
        <w:pStyle w:val="BodyText"/>
        <w:rPr>
          <w:rFonts w:ascii="Times New Roman" w:hAnsi="Times New Roman" w:cs="Times New Roman"/>
          <w:szCs w:val="24"/>
        </w:rPr>
      </w:pPr>
    </w:p>
    <w:p w14:paraId="0AF9613C" w14:textId="76D09B75" w:rsidR="004750F9" w:rsidRPr="0082033B" w:rsidRDefault="00D4738F" w:rsidP="00DC790A">
      <w:pPr>
        <w:pStyle w:val="Default"/>
        <w:rPr>
          <w:rFonts w:ascii="Times New Roman" w:hAnsi="Times New Roman" w:cs="Times New Roman"/>
        </w:rPr>
      </w:pPr>
      <w:r w:rsidRPr="0082033B">
        <w:rPr>
          <w:rFonts w:ascii="Times New Roman" w:hAnsi="Times New Roman" w:cs="Times New Roman"/>
        </w:rPr>
        <w:t>Dr. Ochoa</w:t>
      </w:r>
      <w:r w:rsidR="003B1DBB" w:rsidRPr="0082033B">
        <w:rPr>
          <w:rFonts w:ascii="Times New Roman" w:hAnsi="Times New Roman" w:cs="Times New Roman"/>
        </w:rPr>
        <w:t xml:space="preserve"> was nominated for the award by</w:t>
      </w:r>
      <w:r w:rsidR="00DC790A" w:rsidRPr="0082033B">
        <w:rPr>
          <w:rFonts w:ascii="Times New Roman" w:hAnsi="Times New Roman" w:cs="Times New Roman"/>
        </w:rPr>
        <w:t xml:space="preserve"> </w:t>
      </w:r>
      <w:r w:rsidR="0082033B" w:rsidRPr="0082033B">
        <w:rPr>
          <w:rFonts w:ascii="Times New Roman" w:hAnsi="Times New Roman" w:cs="Times New Roman"/>
        </w:rPr>
        <w:t>Mark Geyer, Johnson Space Center Director</w:t>
      </w:r>
      <w:r w:rsidR="007A0F00">
        <w:rPr>
          <w:rFonts w:ascii="Times New Roman" w:hAnsi="Times New Roman" w:cs="Times New Roman"/>
        </w:rPr>
        <w:t>, Bob Cabana, Kennedy Space Center Director,</w:t>
      </w:r>
      <w:r w:rsidR="0082033B" w:rsidRPr="0082033B">
        <w:rPr>
          <w:rFonts w:ascii="Times New Roman" w:hAnsi="Times New Roman" w:cs="Times New Roman"/>
        </w:rPr>
        <w:t xml:space="preserve"> </w:t>
      </w:r>
      <w:r w:rsidR="0082033B">
        <w:rPr>
          <w:rFonts w:ascii="Times New Roman" w:hAnsi="Times New Roman" w:cs="Times New Roman"/>
        </w:rPr>
        <w:t xml:space="preserve">and </w:t>
      </w:r>
      <w:r w:rsidRPr="0082033B">
        <w:rPr>
          <w:rFonts w:ascii="Times New Roman" w:hAnsi="Times New Roman" w:cs="Times New Roman"/>
        </w:rPr>
        <w:t>Michael Coats</w:t>
      </w:r>
      <w:r w:rsidR="00DC790A" w:rsidRPr="0082033B">
        <w:rPr>
          <w:rFonts w:ascii="Times New Roman" w:hAnsi="Times New Roman" w:cs="Times New Roman"/>
        </w:rPr>
        <w:t>,</w:t>
      </w:r>
      <w:r w:rsidRPr="0082033B">
        <w:rPr>
          <w:rFonts w:ascii="Times New Roman" w:hAnsi="Times New Roman" w:cs="Times New Roman"/>
        </w:rPr>
        <w:t xml:space="preserve"> former Johnson Space Center Director</w:t>
      </w:r>
      <w:r w:rsidR="0082033B" w:rsidRPr="0082033B">
        <w:rPr>
          <w:rFonts w:ascii="Times New Roman" w:hAnsi="Times New Roman" w:cs="Times New Roman"/>
        </w:rPr>
        <w:t xml:space="preserve"> (2005-2012)</w:t>
      </w:r>
      <w:r w:rsidR="0082033B">
        <w:rPr>
          <w:rFonts w:ascii="Times New Roman" w:hAnsi="Times New Roman" w:cs="Times New Roman"/>
        </w:rPr>
        <w:t xml:space="preserve">. </w:t>
      </w:r>
      <w:r w:rsidR="004C3D2B" w:rsidRPr="0082033B">
        <w:rPr>
          <w:rFonts w:ascii="Times New Roman" w:hAnsi="Times New Roman" w:cs="Times New Roman"/>
          <w:shd w:val="clear" w:color="auto" w:fill="FFFFFF"/>
        </w:rPr>
        <w:t xml:space="preserve">In recommending </w:t>
      </w:r>
      <w:r w:rsidR="0082033B" w:rsidRPr="0082033B">
        <w:rPr>
          <w:rFonts w:ascii="Times New Roman" w:hAnsi="Times New Roman" w:cs="Times New Roman"/>
          <w:shd w:val="clear" w:color="auto" w:fill="FFFFFF"/>
        </w:rPr>
        <w:t>Ochoa</w:t>
      </w:r>
      <w:r w:rsidR="004C3D2B" w:rsidRPr="0082033B">
        <w:rPr>
          <w:rFonts w:ascii="Times New Roman" w:hAnsi="Times New Roman" w:cs="Times New Roman"/>
          <w:shd w:val="clear" w:color="auto" w:fill="FFFFFF"/>
        </w:rPr>
        <w:t xml:space="preserve">, </w:t>
      </w:r>
      <w:r w:rsidR="0082033B" w:rsidRPr="0082033B">
        <w:rPr>
          <w:rFonts w:ascii="Times New Roman" w:hAnsi="Times New Roman" w:cs="Times New Roman"/>
          <w:shd w:val="clear" w:color="auto" w:fill="FFFFFF"/>
        </w:rPr>
        <w:t xml:space="preserve">Geyer </w:t>
      </w:r>
      <w:r w:rsidR="00FB3685">
        <w:rPr>
          <w:rFonts w:ascii="Times New Roman" w:hAnsi="Times New Roman" w:cs="Times New Roman"/>
          <w:shd w:val="clear" w:color="auto" w:fill="FFFFFF"/>
        </w:rPr>
        <w:t xml:space="preserve">and Cabana </w:t>
      </w:r>
      <w:r w:rsidR="0082033B" w:rsidRPr="0082033B">
        <w:rPr>
          <w:rFonts w:ascii="Times New Roman" w:hAnsi="Times New Roman" w:cs="Times New Roman"/>
          <w:shd w:val="clear" w:color="auto" w:fill="FFFFFF"/>
        </w:rPr>
        <w:t>said</w:t>
      </w:r>
      <w:r w:rsidR="004C3D2B" w:rsidRPr="0082033B">
        <w:rPr>
          <w:rFonts w:ascii="Times New Roman" w:hAnsi="Times New Roman" w:cs="Times New Roman"/>
          <w:shd w:val="clear" w:color="auto" w:fill="FFFFFF"/>
        </w:rPr>
        <w:t xml:space="preserve"> </w:t>
      </w:r>
      <w:r w:rsidR="004E1A8B" w:rsidRPr="0082033B">
        <w:rPr>
          <w:rFonts w:ascii="Times New Roman" w:hAnsi="Times New Roman" w:cs="Times New Roman"/>
          <w:shd w:val="clear" w:color="auto" w:fill="FFFFFF"/>
        </w:rPr>
        <w:t>“</w:t>
      </w:r>
      <w:r w:rsidR="0082033B" w:rsidRPr="0082033B">
        <w:rPr>
          <w:rFonts w:ascii="Times New Roman" w:hAnsi="Times New Roman" w:cs="Times New Roman"/>
        </w:rPr>
        <w:t xml:space="preserve">Dr. Ellen Ochoa has distinguished herself as a champion for space exploration and scientific discovery through her dedicated service to NASA and to our Nation.” Coats remarked “Dr. Ochoa’s technical expertise, extensive management experience, and superb communication skills were a </w:t>
      </w:r>
      <w:r w:rsidR="0082033B" w:rsidRPr="0082033B">
        <w:rPr>
          <w:rFonts w:ascii="Times New Roman" w:hAnsi="Times New Roman" w:cs="Times New Roman"/>
        </w:rPr>
        <w:lastRenderedPageBreak/>
        <w:t>perfect fit for her job as JSC Director. She is an exceptional leader and a role model for young women everywhere.”</w:t>
      </w:r>
    </w:p>
    <w:p w14:paraId="66256088" w14:textId="77777777" w:rsidR="0082033B" w:rsidRDefault="0082033B" w:rsidP="00DC790A">
      <w:pPr>
        <w:pStyle w:val="Default"/>
        <w:rPr>
          <w:rFonts w:ascii="Times New Roman" w:hAnsi="Times New Roman" w:cs="Times New Roman"/>
        </w:rPr>
      </w:pPr>
    </w:p>
    <w:p w14:paraId="7D4415BC" w14:textId="725B0686" w:rsidR="00CB101A" w:rsidRDefault="0082033B" w:rsidP="00665C48">
      <w:pPr>
        <w:pStyle w:val="Default"/>
        <w:rPr>
          <w:rFonts w:ascii="Times New Roman" w:hAnsi="Times New Roman"/>
        </w:rPr>
      </w:pPr>
      <w:r>
        <w:rPr>
          <w:rFonts w:ascii="Times New Roman" w:hAnsi="Times New Roman"/>
        </w:rPr>
        <w:t>Ochoa</w:t>
      </w:r>
      <w:r w:rsidR="004750F9" w:rsidRPr="00336D34">
        <w:rPr>
          <w:rFonts w:ascii="Times New Roman" w:hAnsi="Times New Roman"/>
        </w:rPr>
        <w:t xml:space="preserve"> said</w:t>
      </w:r>
      <w:r w:rsidR="003C0800">
        <w:rPr>
          <w:rFonts w:ascii="Times New Roman" w:hAnsi="Times New Roman"/>
        </w:rPr>
        <w:t xml:space="preserve"> she fe</w:t>
      </w:r>
      <w:r w:rsidR="00263F29">
        <w:rPr>
          <w:rFonts w:ascii="Times New Roman" w:hAnsi="Times New Roman"/>
        </w:rPr>
        <w:t>els</w:t>
      </w:r>
      <w:r w:rsidR="004750F9" w:rsidRPr="00336D34">
        <w:rPr>
          <w:rFonts w:ascii="Times New Roman" w:hAnsi="Times New Roman"/>
        </w:rPr>
        <w:t xml:space="preserve"> “</w:t>
      </w:r>
      <w:r w:rsidR="003C0800">
        <w:rPr>
          <w:rFonts w:ascii="Times New Roman" w:hAnsi="Times New Roman"/>
        </w:rPr>
        <w:t>…b</w:t>
      </w:r>
      <w:r w:rsidR="003C0800" w:rsidRPr="003C0800">
        <w:rPr>
          <w:rFonts w:ascii="Times New Roman" w:hAnsi="Times New Roman"/>
        </w:rPr>
        <w:t>eyond astonishment, I mainly feel an overwhelming sense of gratitude and affection for all of the amazing human space flight team members that I had the honor of working with for 30 years.  I’m looking forward to seeing my colleagues and friends – and honoring the Stellar award winners</w:t>
      </w:r>
      <w:r w:rsidR="00825A11">
        <w:rPr>
          <w:rFonts w:ascii="Times New Roman" w:hAnsi="Times New Roman"/>
        </w:rPr>
        <w:t xml:space="preserve"> – </w:t>
      </w:r>
      <w:r w:rsidR="003C0800" w:rsidRPr="003C0800">
        <w:rPr>
          <w:rFonts w:ascii="Times New Roman" w:hAnsi="Times New Roman"/>
        </w:rPr>
        <w:t>at the RNASA event!”</w:t>
      </w:r>
    </w:p>
    <w:p w14:paraId="6A26DF52" w14:textId="77777777" w:rsidR="0083154E" w:rsidRPr="0083154E" w:rsidRDefault="0083154E" w:rsidP="00665C48">
      <w:pPr>
        <w:pStyle w:val="Default"/>
        <w:rPr>
          <w:rFonts w:ascii="Times New Roman" w:hAnsi="Times New Roman"/>
        </w:rPr>
      </w:pPr>
    </w:p>
    <w:p w14:paraId="6FBF7151" w14:textId="420FE732" w:rsidR="00177E10" w:rsidRDefault="00177E10" w:rsidP="000102B1">
      <w:pPr>
        <w:pStyle w:val="PlainText"/>
        <w:rPr>
          <w:rFonts w:ascii="Times New Roman" w:hAnsi="Times New Roman"/>
          <w:sz w:val="24"/>
          <w:szCs w:val="24"/>
        </w:rPr>
      </w:pPr>
      <w:r>
        <w:rPr>
          <w:rFonts w:ascii="Times New Roman" w:hAnsi="Times New Roman"/>
          <w:sz w:val="24"/>
          <w:szCs w:val="24"/>
        </w:rPr>
        <w:t xml:space="preserve">Ochoa began her three-decade long career </w:t>
      </w:r>
      <w:r w:rsidR="00122B1E">
        <w:rPr>
          <w:rFonts w:ascii="Times New Roman" w:hAnsi="Times New Roman"/>
          <w:sz w:val="24"/>
          <w:szCs w:val="24"/>
        </w:rPr>
        <w:t>as a</w:t>
      </w:r>
      <w:r>
        <w:rPr>
          <w:rFonts w:ascii="Times New Roman" w:hAnsi="Times New Roman"/>
          <w:sz w:val="24"/>
          <w:szCs w:val="24"/>
        </w:rPr>
        <w:t xml:space="preserve"> </w:t>
      </w:r>
      <w:r w:rsidR="00122B1E" w:rsidRPr="00122B1E">
        <w:rPr>
          <w:rFonts w:ascii="Times New Roman" w:hAnsi="Times New Roman"/>
          <w:sz w:val="24"/>
          <w:szCs w:val="24"/>
        </w:rPr>
        <w:t xml:space="preserve">research engineer at Sandia National Laboratories and NASA Ames Research Center. She has three patents in the area of optical information processing and numerous publications in technical journals. Selected to join the Astronaut Corps in 1990, she subsequently </w:t>
      </w:r>
      <w:r w:rsidR="0008280C">
        <w:rPr>
          <w:rFonts w:ascii="Times New Roman" w:hAnsi="Times New Roman"/>
          <w:sz w:val="24"/>
          <w:szCs w:val="24"/>
        </w:rPr>
        <w:t xml:space="preserve">flew </w:t>
      </w:r>
      <w:r w:rsidR="00122B1E" w:rsidRPr="00122B1E">
        <w:rPr>
          <w:rFonts w:ascii="Times New Roman" w:hAnsi="Times New Roman"/>
          <w:sz w:val="24"/>
          <w:szCs w:val="24"/>
        </w:rPr>
        <w:t>on four space shuttle missions</w:t>
      </w:r>
      <w:r w:rsidR="00122B1E">
        <w:rPr>
          <w:rFonts w:ascii="Times New Roman" w:hAnsi="Times New Roman"/>
          <w:sz w:val="24"/>
          <w:szCs w:val="24"/>
        </w:rPr>
        <w:t xml:space="preserve">. Ochoa served as </w:t>
      </w:r>
      <w:r w:rsidR="005F0012">
        <w:rPr>
          <w:rFonts w:ascii="Times New Roman" w:hAnsi="Times New Roman"/>
          <w:sz w:val="24"/>
          <w:szCs w:val="24"/>
        </w:rPr>
        <w:t>m</w:t>
      </w:r>
      <w:r w:rsidR="00122B1E">
        <w:rPr>
          <w:rFonts w:ascii="Times New Roman" w:hAnsi="Times New Roman"/>
          <w:sz w:val="24"/>
          <w:szCs w:val="24"/>
        </w:rPr>
        <w:t xml:space="preserve">ission </w:t>
      </w:r>
      <w:r w:rsidR="005F0012">
        <w:rPr>
          <w:rFonts w:ascii="Times New Roman" w:hAnsi="Times New Roman"/>
          <w:sz w:val="24"/>
          <w:szCs w:val="24"/>
        </w:rPr>
        <w:t>s</w:t>
      </w:r>
      <w:r w:rsidR="00122B1E">
        <w:rPr>
          <w:rFonts w:ascii="Times New Roman" w:hAnsi="Times New Roman"/>
          <w:sz w:val="24"/>
          <w:szCs w:val="24"/>
        </w:rPr>
        <w:t xml:space="preserve">pecialist during her first flight aboard STS-56 in 1993 and </w:t>
      </w:r>
      <w:r w:rsidR="005F0012">
        <w:rPr>
          <w:rFonts w:ascii="Times New Roman" w:hAnsi="Times New Roman"/>
          <w:sz w:val="24"/>
          <w:szCs w:val="24"/>
        </w:rPr>
        <w:t>p</w:t>
      </w:r>
      <w:r w:rsidR="00122B1E">
        <w:rPr>
          <w:rFonts w:ascii="Times New Roman" w:hAnsi="Times New Roman"/>
          <w:sz w:val="24"/>
          <w:szCs w:val="24"/>
        </w:rPr>
        <w:t xml:space="preserve">ayload </w:t>
      </w:r>
      <w:r w:rsidR="005F0012">
        <w:rPr>
          <w:rFonts w:ascii="Times New Roman" w:hAnsi="Times New Roman"/>
          <w:sz w:val="24"/>
          <w:szCs w:val="24"/>
        </w:rPr>
        <w:t>c</w:t>
      </w:r>
      <w:r w:rsidR="00122B1E">
        <w:rPr>
          <w:rFonts w:ascii="Times New Roman" w:hAnsi="Times New Roman"/>
          <w:sz w:val="24"/>
          <w:szCs w:val="24"/>
        </w:rPr>
        <w:t>ommander for STS-66 in 1994. Both missions focused on the effects of solar activity on Earth’s environment.</w:t>
      </w:r>
      <w:r w:rsidR="00F0692D">
        <w:rPr>
          <w:rFonts w:ascii="Times New Roman" w:hAnsi="Times New Roman"/>
          <w:sz w:val="24"/>
          <w:szCs w:val="24"/>
        </w:rPr>
        <w:t xml:space="preserve"> She went on to serve as mission specialist and flight engineer for STS-96, the first mission to dock with the ISS, and STS-110, which </w:t>
      </w:r>
      <w:r w:rsidR="0008280C">
        <w:rPr>
          <w:rFonts w:ascii="Times New Roman" w:hAnsi="Times New Roman"/>
          <w:sz w:val="24"/>
          <w:szCs w:val="24"/>
        </w:rPr>
        <w:t xml:space="preserve">was the first mission to use the </w:t>
      </w:r>
      <w:r w:rsidR="00F0692D">
        <w:rPr>
          <w:rFonts w:ascii="Times New Roman" w:hAnsi="Times New Roman"/>
          <w:sz w:val="24"/>
          <w:szCs w:val="24"/>
        </w:rPr>
        <w:t>International Space Station’s robotic arm. All told, s</w:t>
      </w:r>
      <w:r w:rsidR="00122B1E" w:rsidRPr="00122B1E">
        <w:rPr>
          <w:rFonts w:ascii="Times New Roman" w:hAnsi="Times New Roman"/>
          <w:sz w:val="24"/>
          <w:szCs w:val="24"/>
        </w:rPr>
        <w:t>he logged nearly 1,000 hours in space</w:t>
      </w:r>
      <w:r w:rsidR="0008280C">
        <w:rPr>
          <w:rFonts w:ascii="Times New Roman" w:hAnsi="Times New Roman"/>
          <w:sz w:val="24"/>
          <w:szCs w:val="24"/>
        </w:rPr>
        <w:t>.</w:t>
      </w:r>
      <w:r w:rsidR="00A6507B">
        <w:rPr>
          <w:rFonts w:ascii="Times New Roman" w:hAnsi="Times New Roman"/>
          <w:sz w:val="24"/>
          <w:szCs w:val="24"/>
        </w:rPr>
        <w:t xml:space="preserve"> </w:t>
      </w:r>
    </w:p>
    <w:p w14:paraId="241BB476" w14:textId="77777777" w:rsidR="00A63488" w:rsidRDefault="00A63488" w:rsidP="000102B1">
      <w:pPr>
        <w:pStyle w:val="PlainText"/>
        <w:rPr>
          <w:rFonts w:ascii="Times New Roman" w:hAnsi="Times New Roman"/>
          <w:sz w:val="24"/>
          <w:szCs w:val="24"/>
        </w:rPr>
      </w:pPr>
    </w:p>
    <w:p w14:paraId="377575FD" w14:textId="185546D0" w:rsidR="00A6507B" w:rsidRDefault="007C7B60" w:rsidP="000102B1">
      <w:pPr>
        <w:pStyle w:val="PlainText"/>
        <w:rPr>
          <w:rFonts w:ascii="Times New Roman" w:hAnsi="Times New Roman"/>
          <w:sz w:val="24"/>
          <w:szCs w:val="24"/>
        </w:rPr>
      </w:pPr>
      <w:r>
        <w:rPr>
          <w:rFonts w:ascii="Times New Roman" w:hAnsi="Times New Roman"/>
          <w:sz w:val="24"/>
          <w:szCs w:val="24"/>
        </w:rPr>
        <w:t>Ochoa was appointed JSC’s deputy director of flight crew operations in 2002 before being promoted to director in 2006</w:t>
      </w:r>
      <w:r w:rsidR="00A63488">
        <w:rPr>
          <w:rFonts w:ascii="Times New Roman" w:hAnsi="Times New Roman"/>
          <w:sz w:val="24"/>
          <w:szCs w:val="24"/>
        </w:rPr>
        <w:t xml:space="preserve">. </w:t>
      </w:r>
      <w:r w:rsidR="00A6507B">
        <w:rPr>
          <w:rFonts w:ascii="Times New Roman" w:hAnsi="Times New Roman"/>
          <w:sz w:val="24"/>
          <w:szCs w:val="24"/>
        </w:rPr>
        <w:t xml:space="preserve">In 2007, </w:t>
      </w:r>
      <w:r w:rsidR="00C24162">
        <w:rPr>
          <w:rFonts w:ascii="Times New Roman" w:hAnsi="Times New Roman"/>
          <w:sz w:val="24"/>
          <w:szCs w:val="24"/>
        </w:rPr>
        <w:t>she</w:t>
      </w:r>
      <w:r w:rsidR="00A6507B">
        <w:rPr>
          <w:rFonts w:ascii="Times New Roman" w:hAnsi="Times New Roman"/>
          <w:sz w:val="24"/>
          <w:szCs w:val="24"/>
        </w:rPr>
        <w:t xml:space="preserve"> was named deputy director of JSC where she stayed until her appointment as JSC’s</w:t>
      </w:r>
      <w:r w:rsidR="003E7AA3">
        <w:rPr>
          <w:rFonts w:ascii="Times New Roman" w:hAnsi="Times New Roman"/>
          <w:sz w:val="24"/>
          <w:szCs w:val="24"/>
        </w:rPr>
        <w:t xml:space="preserve"> 11th</w:t>
      </w:r>
      <w:r w:rsidR="00A6507B">
        <w:rPr>
          <w:rFonts w:ascii="Times New Roman" w:hAnsi="Times New Roman"/>
          <w:sz w:val="24"/>
          <w:szCs w:val="24"/>
        </w:rPr>
        <w:t xml:space="preserve"> director in 2013. For five </w:t>
      </w:r>
      <w:r>
        <w:rPr>
          <w:rFonts w:ascii="Times New Roman" w:hAnsi="Times New Roman"/>
          <w:sz w:val="24"/>
          <w:szCs w:val="24"/>
        </w:rPr>
        <w:t xml:space="preserve">and a half </w:t>
      </w:r>
      <w:r w:rsidR="00A6507B">
        <w:rPr>
          <w:rFonts w:ascii="Times New Roman" w:hAnsi="Times New Roman"/>
          <w:sz w:val="24"/>
          <w:szCs w:val="24"/>
        </w:rPr>
        <w:t>years, Dr. Ochoa expertly managed a workforce of over 10,000 civil servants</w:t>
      </w:r>
      <w:r w:rsidR="0008280C">
        <w:rPr>
          <w:rFonts w:ascii="Times New Roman" w:hAnsi="Times New Roman"/>
          <w:sz w:val="24"/>
          <w:szCs w:val="24"/>
        </w:rPr>
        <w:t xml:space="preserve"> and</w:t>
      </w:r>
      <w:r w:rsidR="00A6507B">
        <w:rPr>
          <w:rFonts w:ascii="Times New Roman" w:hAnsi="Times New Roman"/>
          <w:sz w:val="24"/>
          <w:szCs w:val="24"/>
        </w:rPr>
        <w:t xml:space="preserve"> an annual budget </w:t>
      </w:r>
      <w:r w:rsidR="0008280C">
        <w:rPr>
          <w:rFonts w:ascii="Times New Roman" w:hAnsi="Times New Roman"/>
          <w:sz w:val="24"/>
          <w:szCs w:val="24"/>
        </w:rPr>
        <w:t xml:space="preserve">in excess </w:t>
      </w:r>
      <w:r w:rsidR="00A6507B">
        <w:rPr>
          <w:rFonts w:ascii="Times New Roman" w:hAnsi="Times New Roman"/>
          <w:sz w:val="24"/>
          <w:szCs w:val="24"/>
        </w:rPr>
        <w:t>of $4.5 billion</w:t>
      </w:r>
      <w:r w:rsidR="0008280C">
        <w:rPr>
          <w:rFonts w:ascii="Times New Roman" w:hAnsi="Times New Roman"/>
          <w:sz w:val="24"/>
          <w:szCs w:val="24"/>
        </w:rPr>
        <w:t xml:space="preserve">. She </w:t>
      </w:r>
      <w:r w:rsidR="005F0012">
        <w:rPr>
          <w:rFonts w:ascii="Times New Roman" w:hAnsi="Times New Roman"/>
          <w:sz w:val="24"/>
          <w:szCs w:val="24"/>
        </w:rPr>
        <w:t>championed ISS research opportunities for worldwide customers</w:t>
      </w:r>
      <w:r w:rsidR="0008280C">
        <w:rPr>
          <w:rFonts w:ascii="Times New Roman" w:hAnsi="Times New Roman"/>
          <w:sz w:val="24"/>
          <w:szCs w:val="24"/>
        </w:rPr>
        <w:t xml:space="preserve">, </w:t>
      </w:r>
      <w:r w:rsidR="005F0012">
        <w:rPr>
          <w:rFonts w:ascii="Times New Roman" w:hAnsi="Times New Roman"/>
          <w:sz w:val="24"/>
          <w:szCs w:val="24"/>
        </w:rPr>
        <w:t xml:space="preserve">oversaw </w:t>
      </w:r>
      <w:r w:rsidR="0008280C">
        <w:rPr>
          <w:rFonts w:ascii="Times New Roman" w:hAnsi="Times New Roman"/>
          <w:sz w:val="24"/>
          <w:szCs w:val="24"/>
        </w:rPr>
        <w:t xml:space="preserve">the first successful test flight of the Orion spacecraft, and worked tirelessly to develop </w:t>
      </w:r>
      <w:r w:rsidR="00E469E6">
        <w:rPr>
          <w:rFonts w:ascii="Times New Roman" w:hAnsi="Times New Roman"/>
          <w:sz w:val="24"/>
          <w:szCs w:val="24"/>
        </w:rPr>
        <w:t xml:space="preserve">the Commercial Crew Program, an effort to build </w:t>
      </w:r>
      <w:r w:rsidR="005F0012">
        <w:rPr>
          <w:rFonts w:ascii="Times New Roman" w:hAnsi="Times New Roman"/>
          <w:sz w:val="24"/>
          <w:szCs w:val="24"/>
        </w:rPr>
        <w:t xml:space="preserve">commercial </w:t>
      </w:r>
      <w:r w:rsidR="00E469E6">
        <w:rPr>
          <w:rFonts w:ascii="Times New Roman" w:hAnsi="Times New Roman"/>
          <w:sz w:val="24"/>
          <w:szCs w:val="24"/>
        </w:rPr>
        <w:t>partnerships</w:t>
      </w:r>
      <w:r w:rsidR="005B1D64">
        <w:rPr>
          <w:rFonts w:ascii="Times New Roman" w:hAnsi="Times New Roman"/>
          <w:sz w:val="24"/>
          <w:szCs w:val="24"/>
        </w:rPr>
        <w:t xml:space="preserve"> which</w:t>
      </w:r>
      <w:r w:rsidR="00E469E6">
        <w:rPr>
          <w:rFonts w:ascii="Times New Roman" w:hAnsi="Times New Roman"/>
          <w:sz w:val="24"/>
          <w:szCs w:val="24"/>
        </w:rPr>
        <w:t xml:space="preserve"> </w:t>
      </w:r>
      <w:r w:rsidR="005F0012">
        <w:rPr>
          <w:rFonts w:ascii="Times New Roman" w:hAnsi="Times New Roman"/>
          <w:sz w:val="24"/>
          <w:szCs w:val="24"/>
        </w:rPr>
        <w:t xml:space="preserve">has </w:t>
      </w:r>
      <w:r w:rsidR="00E469E6">
        <w:rPr>
          <w:rFonts w:ascii="Times New Roman" w:hAnsi="Times New Roman"/>
          <w:sz w:val="24"/>
          <w:szCs w:val="24"/>
        </w:rPr>
        <w:t xml:space="preserve">created </w:t>
      </w:r>
      <w:r w:rsidR="005B1D64">
        <w:rPr>
          <w:rFonts w:ascii="Times New Roman" w:hAnsi="Times New Roman"/>
          <w:sz w:val="24"/>
          <w:szCs w:val="24"/>
        </w:rPr>
        <w:t>lasting impacts</w:t>
      </w:r>
      <w:r w:rsidR="00E469E6">
        <w:rPr>
          <w:rFonts w:ascii="Times New Roman" w:hAnsi="Times New Roman"/>
          <w:sz w:val="24"/>
          <w:szCs w:val="24"/>
        </w:rPr>
        <w:t xml:space="preserve"> for </w:t>
      </w:r>
      <w:r w:rsidR="00AC7943">
        <w:rPr>
          <w:rFonts w:ascii="Times New Roman" w:hAnsi="Times New Roman"/>
          <w:sz w:val="24"/>
          <w:szCs w:val="24"/>
        </w:rPr>
        <w:t xml:space="preserve">NASA’s future endeavors. </w:t>
      </w:r>
      <w:r w:rsidR="00E469E6">
        <w:rPr>
          <w:rFonts w:ascii="Times New Roman" w:hAnsi="Times New Roman"/>
          <w:sz w:val="24"/>
          <w:szCs w:val="24"/>
        </w:rPr>
        <w:t xml:space="preserve"> </w:t>
      </w:r>
      <w:r w:rsidR="0008280C">
        <w:rPr>
          <w:rFonts w:ascii="Times New Roman" w:hAnsi="Times New Roman"/>
          <w:sz w:val="24"/>
          <w:szCs w:val="24"/>
        </w:rPr>
        <w:t xml:space="preserve">   </w:t>
      </w:r>
      <w:r w:rsidR="00A6507B">
        <w:rPr>
          <w:rFonts w:ascii="Times New Roman" w:hAnsi="Times New Roman"/>
          <w:sz w:val="24"/>
          <w:szCs w:val="24"/>
        </w:rPr>
        <w:t xml:space="preserve"> </w:t>
      </w:r>
    </w:p>
    <w:p w14:paraId="14375F24" w14:textId="77777777" w:rsidR="00A6507B" w:rsidRDefault="00A6507B" w:rsidP="000102B1">
      <w:pPr>
        <w:pStyle w:val="PlainText"/>
        <w:rPr>
          <w:rFonts w:ascii="Times New Roman" w:hAnsi="Times New Roman"/>
          <w:sz w:val="24"/>
          <w:szCs w:val="24"/>
        </w:rPr>
      </w:pPr>
    </w:p>
    <w:p w14:paraId="426FF5D0" w14:textId="5FFC5B04" w:rsidR="002060B6" w:rsidRDefault="0008280C" w:rsidP="000102B1">
      <w:pPr>
        <w:pStyle w:val="PlainText"/>
        <w:rPr>
          <w:rFonts w:ascii="Times New Roman" w:hAnsi="Times New Roman"/>
          <w:sz w:val="24"/>
          <w:szCs w:val="24"/>
        </w:rPr>
      </w:pPr>
      <w:r>
        <w:rPr>
          <w:rFonts w:ascii="Times New Roman" w:hAnsi="Times New Roman"/>
          <w:sz w:val="24"/>
          <w:szCs w:val="24"/>
        </w:rPr>
        <w:t xml:space="preserve">As the first female Hispanic astronaut and JSC’s first Hispanic director, </w:t>
      </w:r>
      <w:r w:rsidR="00AD546A" w:rsidRPr="00AD546A">
        <w:rPr>
          <w:rFonts w:ascii="Times New Roman" w:hAnsi="Times New Roman"/>
          <w:sz w:val="24"/>
          <w:szCs w:val="24"/>
        </w:rPr>
        <w:t xml:space="preserve">Dr. Ochoa </w:t>
      </w:r>
      <w:r>
        <w:rPr>
          <w:rFonts w:ascii="Times New Roman" w:hAnsi="Times New Roman"/>
          <w:sz w:val="24"/>
          <w:szCs w:val="24"/>
        </w:rPr>
        <w:t xml:space="preserve">takes great pride in inspiring </w:t>
      </w:r>
      <w:r w:rsidR="003E7AA3">
        <w:rPr>
          <w:rFonts w:ascii="Times New Roman" w:hAnsi="Times New Roman"/>
          <w:sz w:val="24"/>
          <w:szCs w:val="24"/>
        </w:rPr>
        <w:t xml:space="preserve">young </w:t>
      </w:r>
      <w:r>
        <w:rPr>
          <w:rFonts w:ascii="Times New Roman" w:hAnsi="Times New Roman"/>
          <w:sz w:val="24"/>
          <w:szCs w:val="24"/>
        </w:rPr>
        <w:t xml:space="preserve">audiences </w:t>
      </w:r>
      <w:r w:rsidR="003E7AA3">
        <w:rPr>
          <w:rFonts w:ascii="Times New Roman" w:hAnsi="Times New Roman"/>
          <w:sz w:val="24"/>
          <w:szCs w:val="24"/>
        </w:rPr>
        <w:t xml:space="preserve">about the importance of science, technology, engineering, and math curriculum (STEM). She </w:t>
      </w:r>
      <w:r w:rsidR="00AD546A" w:rsidRPr="00AD546A">
        <w:rPr>
          <w:rFonts w:ascii="Times New Roman" w:hAnsi="Times New Roman"/>
          <w:sz w:val="24"/>
          <w:szCs w:val="24"/>
        </w:rPr>
        <w:t xml:space="preserve">has given hundreds of presentations </w:t>
      </w:r>
      <w:r w:rsidR="003E7AA3">
        <w:rPr>
          <w:rFonts w:ascii="Times New Roman" w:hAnsi="Times New Roman"/>
          <w:sz w:val="24"/>
          <w:szCs w:val="24"/>
        </w:rPr>
        <w:t xml:space="preserve">across the country and has served as a role model for thousands of students. </w:t>
      </w:r>
      <w:r w:rsidR="00AD546A" w:rsidRPr="00AD546A">
        <w:rPr>
          <w:rFonts w:ascii="Times New Roman" w:hAnsi="Times New Roman"/>
          <w:sz w:val="24"/>
          <w:szCs w:val="24"/>
        </w:rPr>
        <w:t>She has six schools named after her, several books written about her, and has been profiled in textbooks and on websites geared toward encouraging females and minorities to pursue technical fields.</w:t>
      </w:r>
    </w:p>
    <w:p w14:paraId="3547AD51" w14:textId="77777777" w:rsidR="00B97B63" w:rsidRDefault="00B97B63" w:rsidP="00DC790A">
      <w:pPr>
        <w:pStyle w:val="PlainText"/>
        <w:rPr>
          <w:rFonts w:ascii="Times New Roman" w:hAnsi="Times New Roman"/>
          <w:sz w:val="24"/>
          <w:szCs w:val="24"/>
        </w:rPr>
      </w:pPr>
    </w:p>
    <w:p w14:paraId="2EE0F1BC" w14:textId="0B79932C" w:rsidR="007C7B60" w:rsidRDefault="007C7B60" w:rsidP="007C7B60">
      <w:pPr>
        <w:pStyle w:val="PlainText"/>
        <w:rPr>
          <w:rFonts w:ascii="Times New Roman" w:hAnsi="Times New Roman"/>
          <w:sz w:val="24"/>
          <w:szCs w:val="24"/>
        </w:rPr>
      </w:pPr>
      <w:r w:rsidRPr="003E7AA3">
        <w:rPr>
          <w:rFonts w:ascii="Times New Roman" w:hAnsi="Times New Roman"/>
          <w:sz w:val="24"/>
          <w:szCs w:val="24"/>
        </w:rPr>
        <w:t xml:space="preserve">Dr. Ochoa </w:t>
      </w:r>
      <w:r>
        <w:rPr>
          <w:rFonts w:ascii="Times New Roman" w:hAnsi="Times New Roman"/>
          <w:sz w:val="24"/>
          <w:szCs w:val="24"/>
        </w:rPr>
        <w:t>earned her</w:t>
      </w:r>
      <w:r w:rsidRPr="003E7AA3">
        <w:rPr>
          <w:rFonts w:ascii="Times New Roman" w:hAnsi="Times New Roman"/>
          <w:sz w:val="24"/>
          <w:szCs w:val="24"/>
        </w:rPr>
        <w:t xml:space="preserve"> Bachelor of Science degree in Physics from San Diego State University in 1980 and a Master of Science degree and Doctorate in Electrical Engineering from Stanford University in 1981 and 1</w:t>
      </w:r>
      <w:r w:rsidRPr="009B21FB">
        <w:rPr>
          <w:rFonts w:ascii="Times New Roman" w:hAnsi="Times New Roman"/>
          <w:sz w:val="24"/>
          <w:szCs w:val="24"/>
        </w:rPr>
        <w:t xml:space="preserve">985. </w:t>
      </w:r>
      <w:r>
        <w:rPr>
          <w:rFonts w:ascii="Times New Roman" w:hAnsi="Times New Roman"/>
          <w:sz w:val="24"/>
          <w:szCs w:val="24"/>
        </w:rPr>
        <w:t xml:space="preserve">She has earned numerous accolades during her 30-year career including </w:t>
      </w:r>
      <w:r w:rsidRPr="009B21FB">
        <w:rPr>
          <w:rFonts w:ascii="Times New Roman" w:hAnsi="Times New Roman"/>
          <w:sz w:val="24"/>
          <w:szCs w:val="24"/>
        </w:rPr>
        <w:t>NASA’s Distinguished Service Medal</w:t>
      </w:r>
      <w:r>
        <w:rPr>
          <w:rFonts w:ascii="Times New Roman" w:hAnsi="Times New Roman"/>
          <w:sz w:val="24"/>
          <w:szCs w:val="24"/>
        </w:rPr>
        <w:t xml:space="preserve"> </w:t>
      </w:r>
      <w:r w:rsidRPr="009B21FB">
        <w:rPr>
          <w:rFonts w:ascii="Times New Roman" w:hAnsi="Times New Roman"/>
          <w:sz w:val="24"/>
          <w:szCs w:val="24"/>
        </w:rPr>
        <w:t xml:space="preserve">and four Space Flight Medals. </w:t>
      </w:r>
      <w:r>
        <w:rPr>
          <w:rFonts w:ascii="Times New Roman" w:hAnsi="Times New Roman"/>
          <w:sz w:val="24"/>
          <w:szCs w:val="24"/>
        </w:rPr>
        <w:t>She is a Fellow of the American Association for the Advancement of Science (AAAS), the American Institute for Aeronautics and Astronautics (AIAA), the National Academy of Inventors (NAI), and the Optical Society of America (OSA), and she has been inducted into the Astronaut Hall of Fame,</w:t>
      </w:r>
      <w:r w:rsidRPr="009B21FB">
        <w:rPr>
          <w:rFonts w:ascii="Times New Roman" w:hAnsi="Times New Roman"/>
          <w:sz w:val="24"/>
          <w:szCs w:val="24"/>
        </w:rPr>
        <w:t xml:space="preserve"> the California Hall of Fame and </w:t>
      </w:r>
      <w:r>
        <w:rPr>
          <w:rFonts w:ascii="Times New Roman" w:hAnsi="Times New Roman"/>
          <w:sz w:val="24"/>
          <w:szCs w:val="24"/>
        </w:rPr>
        <w:t>the International Air &amp; Space Hall of Fame</w:t>
      </w:r>
      <w:r w:rsidRPr="009B21FB">
        <w:rPr>
          <w:rFonts w:ascii="Times New Roman" w:hAnsi="Times New Roman"/>
          <w:sz w:val="24"/>
          <w:szCs w:val="24"/>
        </w:rPr>
        <w:t>.</w:t>
      </w:r>
      <w:r>
        <w:rPr>
          <w:rFonts w:ascii="Times New Roman" w:hAnsi="Times New Roman"/>
          <w:sz w:val="24"/>
          <w:szCs w:val="24"/>
        </w:rPr>
        <w:t xml:space="preserve"> </w:t>
      </w:r>
    </w:p>
    <w:p w14:paraId="16DD5B73" w14:textId="450A17E1" w:rsidR="00B14C11" w:rsidRDefault="00B14C11" w:rsidP="002D1746">
      <w:pPr>
        <w:pStyle w:val="PlainText"/>
        <w:rPr>
          <w:rFonts w:ascii="Times New Roman" w:hAnsi="Times New Roman"/>
          <w:sz w:val="24"/>
          <w:szCs w:val="24"/>
        </w:rPr>
      </w:pPr>
    </w:p>
    <w:p w14:paraId="77609BA5" w14:textId="520FC8F0" w:rsidR="006D7E7C" w:rsidRDefault="00B14C11" w:rsidP="002D1746">
      <w:pPr>
        <w:pStyle w:val="PlainText"/>
        <w:rPr>
          <w:rFonts w:ascii="Times New Roman" w:hAnsi="Times New Roman"/>
          <w:sz w:val="24"/>
          <w:szCs w:val="24"/>
        </w:rPr>
      </w:pPr>
      <w:r>
        <w:rPr>
          <w:rFonts w:ascii="Times New Roman" w:hAnsi="Times New Roman"/>
          <w:sz w:val="24"/>
          <w:szCs w:val="24"/>
        </w:rPr>
        <w:t>Dr. Ochoa retired from the federal government in 2018 and now serve</w:t>
      </w:r>
      <w:r w:rsidR="006D7E7C">
        <w:rPr>
          <w:rFonts w:ascii="Times New Roman" w:hAnsi="Times New Roman"/>
          <w:sz w:val="24"/>
          <w:szCs w:val="24"/>
        </w:rPr>
        <w:t>s as vice chair for the National Science Board</w:t>
      </w:r>
      <w:r w:rsidR="007C7B60">
        <w:rPr>
          <w:rFonts w:ascii="Times New Roman" w:hAnsi="Times New Roman"/>
          <w:sz w:val="24"/>
          <w:szCs w:val="24"/>
        </w:rPr>
        <w:t xml:space="preserve">, among other activities. </w:t>
      </w:r>
      <w:r w:rsidR="006D7E7C">
        <w:rPr>
          <w:rFonts w:ascii="Times New Roman" w:hAnsi="Times New Roman"/>
          <w:sz w:val="24"/>
          <w:szCs w:val="24"/>
        </w:rPr>
        <w:t xml:space="preserve"> </w:t>
      </w:r>
    </w:p>
    <w:p w14:paraId="4272505C" w14:textId="77777777" w:rsidR="006D7E7C" w:rsidRDefault="006D7E7C" w:rsidP="002D1746">
      <w:pPr>
        <w:pStyle w:val="PlainText"/>
        <w:rPr>
          <w:rFonts w:ascii="Times New Roman" w:hAnsi="Times New Roman"/>
          <w:sz w:val="24"/>
          <w:szCs w:val="24"/>
        </w:rPr>
      </w:pPr>
    </w:p>
    <w:p w14:paraId="2B5B1461" w14:textId="46F967FF" w:rsidR="003B1DBB" w:rsidRDefault="003B1DBB" w:rsidP="003B1DBB">
      <w:pPr>
        <w:pStyle w:val="BodyText"/>
        <w:rPr>
          <w:rFonts w:ascii="Times New Roman" w:hAnsi="Times New Roman" w:cs="Times New Roman"/>
          <w:szCs w:val="24"/>
        </w:rPr>
      </w:pPr>
      <w:r w:rsidRPr="0071627E">
        <w:rPr>
          <w:rFonts w:ascii="Times New Roman" w:hAnsi="Times New Roman" w:cs="Times New Roman"/>
          <w:color w:val="000000"/>
          <w:szCs w:val="24"/>
          <w:shd w:val="clear" w:color="auto" w:fill="FFFFFF"/>
        </w:rPr>
        <w:lastRenderedPageBreak/>
        <w:t>The RNASA Foundation invites members of the public and the aerospace community to attend</w:t>
      </w:r>
      <w:r>
        <w:rPr>
          <w:rFonts w:ascii="Times New Roman" w:hAnsi="Times New Roman" w:cs="Times New Roman"/>
          <w:color w:val="000000"/>
          <w:szCs w:val="24"/>
          <w:shd w:val="clear" w:color="auto" w:fill="FFFFFF"/>
        </w:rPr>
        <w:t xml:space="preserve"> the black-tie event on April </w:t>
      </w:r>
      <w:r w:rsidR="00D4738F">
        <w:rPr>
          <w:rFonts w:ascii="Times New Roman" w:hAnsi="Times New Roman" w:cs="Times New Roman"/>
          <w:color w:val="000000"/>
          <w:szCs w:val="24"/>
          <w:shd w:val="clear" w:color="auto" w:fill="FFFFFF"/>
        </w:rPr>
        <w:t>17</w:t>
      </w:r>
      <w:r>
        <w:rPr>
          <w:rFonts w:ascii="Times New Roman" w:hAnsi="Times New Roman" w:cs="Times New Roman"/>
          <w:color w:val="000000"/>
          <w:szCs w:val="24"/>
          <w:shd w:val="clear" w:color="auto" w:fill="FFFFFF"/>
        </w:rPr>
        <w:t>, 20</w:t>
      </w:r>
      <w:r w:rsidR="00D4738F">
        <w:rPr>
          <w:rFonts w:ascii="Times New Roman" w:hAnsi="Times New Roman" w:cs="Times New Roman"/>
          <w:color w:val="000000"/>
          <w:szCs w:val="24"/>
          <w:shd w:val="clear" w:color="auto" w:fill="FFFFFF"/>
        </w:rPr>
        <w:t>20</w:t>
      </w:r>
      <w:r w:rsidRPr="0071627E">
        <w:rPr>
          <w:rFonts w:ascii="Times New Roman" w:hAnsi="Times New Roman" w:cs="Times New Roman"/>
          <w:color w:val="000000"/>
          <w:szCs w:val="24"/>
          <w:shd w:val="clear" w:color="auto" w:fill="FFFFFF"/>
        </w:rPr>
        <w:t xml:space="preserve">, at the Houston Hyatt Regency, where </w:t>
      </w:r>
      <w:r w:rsidR="00D4738F">
        <w:rPr>
          <w:rFonts w:ascii="Times New Roman" w:hAnsi="Times New Roman" w:cs="Times New Roman"/>
          <w:color w:val="000000"/>
          <w:szCs w:val="24"/>
          <w:shd w:val="clear" w:color="auto" w:fill="FFFFFF"/>
        </w:rPr>
        <w:t>Dr. Ochoa</w:t>
      </w:r>
      <w:r w:rsidRPr="0071627E">
        <w:rPr>
          <w:rFonts w:ascii="Times New Roman" w:hAnsi="Times New Roman" w:cs="Times New Roman"/>
          <w:color w:val="000000"/>
          <w:szCs w:val="24"/>
          <w:shd w:val="clear" w:color="auto" w:fill="FFFFFF"/>
        </w:rPr>
        <w:t xml:space="preserve"> will be recognized with the National Space Trophy. This year</w:t>
      </w:r>
      <w:r>
        <w:rPr>
          <w:rFonts w:ascii="Times New Roman" w:hAnsi="Times New Roman" w:cs="Times New Roman"/>
          <w:szCs w:val="24"/>
        </w:rPr>
        <w:t xml:space="preserve"> will be RNASA’s 3</w:t>
      </w:r>
      <w:r w:rsidR="00D4738F">
        <w:rPr>
          <w:rFonts w:ascii="Times New Roman" w:hAnsi="Times New Roman" w:cs="Times New Roman"/>
          <w:szCs w:val="24"/>
        </w:rPr>
        <w:t>4th</w:t>
      </w:r>
      <w:r w:rsidR="00767B12">
        <w:rPr>
          <w:rFonts w:ascii="Times New Roman" w:hAnsi="Times New Roman" w:cs="Times New Roman"/>
          <w:szCs w:val="24"/>
        </w:rPr>
        <w:t xml:space="preserve"> </w:t>
      </w:r>
      <w:r w:rsidRPr="00A04DE9">
        <w:rPr>
          <w:rFonts w:ascii="Times New Roman" w:hAnsi="Times New Roman" w:cs="Times New Roman"/>
          <w:szCs w:val="24"/>
        </w:rPr>
        <w:t xml:space="preserve">annual Space </w:t>
      </w:r>
      <w:r w:rsidR="00C55DA1">
        <w:rPr>
          <w:rFonts w:ascii="Times New Roman" w:hAnsi="Times New Roman" w:cs="Times New Roman"/>
          <w:szCs w:val="24"/>
        </w:rPr>
        <w:t>Awards Gala</w:t>
      </w:r>
      <w:r w:rsidRPr="00A04DE9">
        <w:rPr>
          <w:rFonts w:ascii="Times New Roman" w:hAnsi="Times New Roman" w:cs="Times New Roman"/>
          <w:szCs w:val="24"/>
        </w:rPr>
        <w:t xml:space="preserve">. Please </w:t>
      </w:r>
      <w:r>
        <w:rPr>
          <w:rFonts w:ascii="Times New Roman" w:hAnsi="Times New Roman" w:cs="Times New Roman"/>
          <w:szCs w:val="24"/>
        </w:rPr>
        <w:t>visit</w:t>
      </w:r>
      <w:r w:rsidRPr="00A04DE9">
        <w:rPr>
          <w:rFonts w:ascii="Times New Roman" w:hAnsi="Times New Roman" w:cs="Times New Roman"/>
          <w:szCs w:val="24"/>
        </w:rPr>
        <w:t xml:space="preserve"> </w:t>
      </w:r>
      <w:hyperlink r:id="rId10" w:history="1">
        <w:r w:rsidRPr="007E2986">
          <w:rPr>
            <w:rStyle w:val="Hyperlink"/>
            <w:rFonts w:ascii="Times New Roman" w:hAnsi="Times New Roman" w:cs="Times New Roman"/>
            <w:szCs w:val="24"/>
          </w:rPr>
          <w:t>http://www.rnasa.org/tables.html</w:t>
        </w:r>
      </w:hyperlink>
      <w:r w:rsidRPr="00A04DE9">
        <w:rPr>
          <w:rFonts w:ascii="Times New Roman" w:hAnsi="Times New Roman" w:cs="Times New Roman"/>
          <w:b/>
          <w:bCs/>
          <w:color w:val="0000FF"/>
          <w:szCs w:val="24"/>
        </w:rPr>
        <w:t xml:space="preserve"> </w:t>
      </w:r>
      <w:r w:rsidRPr="00A04DE9">
        <w:rPr>
          <w:rFonts w:ascii="Times New Roman" w:hAnsi="Times New Roman" w:cs="Times New Roman"/>
          <w:szCs w:val="24"/>
        </w:rPr>
        <w:t>to reserve y</w:t>
      </w:r>
      <w:r>
        <w:rPr>
          <w:rFonts w:ascii="Times New Roman" w:hAnsi="Times New Roman" w:cs="Times New Roman"/>
          <w:szCs w:val="24"/>
        </w:rPr>
        <w:t>our table for the RNASA Banquet</w:t>
      </w:r>
      <w:r w:rsidRPr="00A04DE9">
        <w:rPr>
          <w:rFonts w:ascii="Times New Roman" w:hAnsi="Times New Roman" w:cs="Times New Roman"/>
          <w:szCs w:val="24"/>
        </w:rPr>
        <w:t xml:space="preserve"> and </w:t>
      </w:r>
      <w:r>
        <w:rPr>
          <w:rFonts w:ascii="Times New Roman" w:hAnsi="Times New Roman" w:cs="Times New Roman"/>
          <w:szCs w:val="24"/>
        </w:rPr>
        <w:t>find</w:t>
      </w:r>
      <w:r w:rsidRPr="00A04DE9">
        <w:rPr>
          <w:rFonts w:ascii="Times New Roman" w:hAnsi="Times New Roman" w:cs="Times New Roman"/>
          <w:szCs w:val="24"/>
        </w:rPr>
        <w:t xml:space="preserve"> information about sponsorships and tickets. To reserve a room</w:t>
      </w:r>
      <w:r>
        <w:rPr>
          <w:rFonts w:ascii="Times New Roman" w:hAnsi="Times New Roman" w:cs="Times New Roman"/>
          <w:szCs w:val="24"/>
        </w:rPr>
        <w:t xml:space="preserve"> at the </w:t>
      </w:r>
      <w:r w:rsidRPr="00A04DE9">
        <w:rPr>
          <w:rFonts w:ascii="Times New Roman" w:hAnsi="Times New Roman" w:cs="Times New Roman"/>
          <w:szCs w:val="24"/>
        </w:rPr>
        <w:t xml:space="preserve">Houston Hyatt Regency, please </w:t>
      </w:r>
      <w:r>
        <w:rPr>
          <w:rFonts w:ascii="Times New Roman" w:hAnsi="Times New Roman" w:cs="Times New Roman"/>
          <w:szCs w:val="24"/>
        </w:rPr>
        <w:t>visit</w:t>
      </w:r>
      <w:r w:rsidRPr="00A04DE9">
        <w:rPr>
          <w:rFonts w:ascii="Times New Roman" w:hAnsi="Times New Roman" w:cs="Times New Roman"/>
          <w:szCs w:val="24"/>
        </w:rPr>
        <w:t xml:space="preserve"> </w:t>
      </w:r>
      <w:hyperlink r:id="rId11" w:history="1">
        <w:r w:rsidRPr="007E2986">
          <w:rPr>
            <w:rStyle w:val="Hyperlink"/>
            <w:rFonts w:ascii="Times New Roman" w:hAnsi="Times New Roman" w:cs="Times New Roman"/>
            <w:szCs w:val="24"/>
          </w:rPr>
          <w:t>http://www.rnasa.org/houston.html</w:t>
        </w:r>
      </w:hyperlink>
      <w:r w:rsidRPr="00A04DE9">
        <w:rPr>
          <w:rFonts w:ascii="Times New Roman" w:hAnsi="Times New Roman" w:cs="Times New Roman"/>
          <w:b/>
          <w:bCs/>
          <w:color w:val="0000FF"/>
          <w:szCs w:val="24"/>
        </w:rPr>
        <w:t xml:space="preserve"> </w:t>
      </w:r>
      <w:r>
        <w:rPr>
          <w:rFonts w:ascii="Times New Roman" w:hAnsi="Times New Roman" w:cs="Times New Roman"/>
          <w:szCs w:val="24"/>
        </w:rPr>
        <w:t>or call</w:t>
      </w:r>
      <w:r w:rsidRPr="00A04DE9">
        <w:rPr>
          <w:rFonts w:ascii="Times New Roman" w:hAnsi="Times New Roman" w:cs="Times New Roman"/>
          <w:szCs w:val="24"/>
        </w:rPr>
        <w:t xml:space="preserve"> </w:t>
      </w:r>
      <w:r>
        <w:rPr>
          <w:rFonts w:ascii="Times New Roman" w:hAnsi="Times New Roman" w:cs="Times New Roman"/>
          <w:szCs w:val="24"/>
        </w:rPr>
        <w:t xml:space="preserve">713-654-1234 </w:t>
      </w:r>
      <w:r w:rsidRPr="00A04DE9">
        <w:rPr>
          <w:rFonts w:ascii="Times New Roman" w:hAnsi="Times New Roman" w:cs="Times New Roman"/>
          <w:szCs w:val="24"/>
        </w:rPr>
        <w:t>and request the RNASA group rate.</w:t>
      </w:r>
    </w:p>
    <w:p w14:paraId="60299278" w14:textId="77777777" w:rsidR="003B1DBB" w:rsidRPr="00A04DE9" w:rsidRDefault="003B1DBB" w:rsidP="003B1DBB">
      <w:pPr>
        <w:pStyle w:val="BodyText"/>
        <w:rPr>
          <w:rFonts w:ascii="Times New Roman" w:hAnsi="Times New Roman" w:cs="Times New Roman"/>
          <w:szCs w:val="24"/>
        </w:rPr>
      </w:pPr>
    </w:p>
    <w:p w14:paraId="35E4FF81" w14:textId="77777777" w:rsidR="003B1DBB" w:rsidRDefault="003B1DBB" w:rsidP="003B1DBB">
      <w:pPr>
        <w:pStyle w:val="BodyText"/>
        <w:rPr>
          <w:rFonts w:ascii="Times New Roman" w:hAnsi="Times New Roman" w:cs="Times New Roman"/>
          <w:bCs/>
          <w:i/>
          <w:szCs w:val="24"/>
        </w:rPr>
      </w:pPr>
      <w:r w:rsidRPr="00B24B93">
        <w:rPr>
          <w:rFonts w:ascii="Times New Roman" w:hAnsi="Times New Roman" w:cs="Times New Roman"/>
          <w:i/>
          <w:szCs w:val="24"/>
          <w:u w:val="single"/>
        </w:rPr>
        <w:t>About RNASA:</w:t>
      </w:r>
      <w:r w:rsidRPr="00B24B93">
        <w:rPr>
          <w:rFonts w:ascii="Times New Roman" w:hAnsi="Times New Roman" w:cs="Times New Roman"/>
          <w:i/>
          <w:szCs w:val="24"/>
        </w:rPr>
        <w:t xml:space="preserve"> The Rotary National Award for Space Achievement (RNASA) Foundation was founded by the Space Center Rotary Club of Houston, Texas</w:t>
      </w:r>
      <w:r>
        <w:rPr>
          <w:rFonts w:ascii="Times New Roman" w:hAnsi="Times New Roman" w:cs="Times New Roman"/>
          <w:i/>
          <w:szCs w:val="24"/>
        </w:rPr>
        <w:t>,</w:t>
      </w:r>
      <w:r w:rsidRPr="00B24B93">
        <w:rPr>
          <w:rFonts w:ascii="Times New Roman" w:hAnsi="Times New Roman" w:cs="Times New Roman"/>
          <w:i/>
          <w:szCs w:val="24"/>
        </w:rPr>
        <w:t xml:space="preserve"> in 1985 to organize and coordinate an annual event to recognize outstanding achievements in space and create greater public awareness of the benefits of space exploration. The nonprofit Foundation presents the Nat</w:t>
      </w:r>
      <w:r w:rsidRPr="004E2819">
        <w:rPr>
          <w:rFonts w:ascii="Times New Roman" w:hAnsi="Times New Roman" w:cs="Times New Roman"/>
          <w:i/>
          <w:szCs w:val="24"/>
        </w:rPr>
        <w:t xml:space="preserve">ional Space Trophy and Stellar Awards each year. The RNASA website is </w:t>
      </w:r>
      <w:hyperlink r:id="rId12" w:history="1">
        <w:r w:rsidRPr="004E2819">
          <w:rPr>
            <w:rStyle w:val="Hyperlink"/>
            <w:rFonts w:ascii="Times New Roman" w:hAnsi="Times New Roman" w:cs="Times New Roman"/>
            <w:i/>
            <w:szCs w:val="24"/>
          </w:rPr>
          <w:t>http://www.rnasa.org/</w:t>
        </w:r>
      </w:hyperlink>
      <w:r w:rsidRPr="004E2819">
        <w:rPr>
          <w:rFonts w:ascii="Times New Roman" w:hAnsi="Times New Roman" w:cs="Times New Roman"/>
          <w:bCs/>
          <w:i/>
          <w:szCs w:val="24"/>
        </w:rPr>
        <w:t>.</w:t>
      </w:r>
    </w:p>
    <w:p w14:paraId="5D3FB2B3" w14:textId="04E90B9B" w:rsidR="0094511B" w:rsidRPr="00CD7B0C" w:rsidRDefault="0094511B" w:rsidP="003B1DBB">
      <w:pPr>
        <w:rPr>
          <w:rFonts w:ascii="Calibri" w:hAnsi="Calibri" w:cs="Arial"/>
          <w:sz w:val="22"/>
          <w:szCs w:val="22"/>
        </w:rPr>
      </w:pPr>
    </w:p>
    <w:sectPr w:rsidR="0094511B" w:rsidRPr="00CD7B0C" w:rsidSect="00872622">
      <w:headerReference w:type="default" r:id="rId13"/>
      <w:footerReference w:type="even" r:id="rId14"/>
      <w:footerReference w:type="default" r:id="rId15"/>
      <w:headerReference w:type="first" r:id="rId16"/>
      <w:footerReference w:type="first" r:id="rId17"/>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E63EB" w14:textId="77777777" w:rsidR="008934AE" w:rsidRDefault="008934AE">
      <w:r>
        <w:separator/>
      </w:r>
    </w:p>
  </w:endnote>
  <w:endnote w:type="continuationSeparator" w:id="0">
    <w:p w14:paraId="278200E2" w14:textId="77777777" w:rsidR="008934AE" w:rsidRDefault="008934AE">
      <w:r>
        <w:continuationSeparator/>
      </w:r>
    </w:p>
  </w:endnote>
  <w:endnote w:type="continuationNotice" w:id="1">
    <w:p w14:paraId="66A24A09" w14:textId="77777777" w:rsidR="008934AE" w:rsidRDefault="00893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4" w14:textId="77777777" w:rsidR="000517BC" w:rsidRDefault="00BF1D7E">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7449F195" w14:textId="77777777" w:rsidR="000517BC" w:rsidRDefault="0005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6"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449F197"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A" w14:textId="7CAB33AE"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w:t>
    </w:r>
    <w:r w:rsidR="00CD7B0C">
      <w:rPr>
        <w:rFonts w:ascii="Times New Roman" w:hAnsi="Times New Roman"/>
        <w:sz w:val="20"/>
      </w:rPr>
      <w:t>0</w:t>
    </w:r>
    <w:r w:rsidRPr="00616B24">
      <w:rPr>
        <w:rFonts w:ascii="Times New Roman" w:hAnsi="Times New Roman"/>
        <w:sz w:val="20"/>
      </w:rPr>
      <w:t>58-8009</w:t>
    </w:r>
  </w:p>
  <w:p w14:paraId="7449F19B"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F335" w14:textId="77777777" w:rsidR="008934AE" w:rsidRDefault="008934AE">
      <w:r>
        <w:separator/>
      </w:r>
    </w:p>
  </w:footnote>
  <w:footnote w:type="continuationSeparator" w:id="0">
    <w:p w14:paraId="543EA8B2" w14:textId="77777777" w:rsidR="008934AE" w:rsidRDefault="008934AE">
      <w:r>
        <w:continuationSeparator/>
      </w:r>
    </w:p>
  </w:footnote>
  <w:footnote w:type="continuationNotice" w:id="1">
    <w:p w14:paraId="14C2263D" w14:textId="77777777" w:rsidR="008934AE" w:rsidRDefault="00893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1" w14:textId="77777777" w:rsidR="000517BC" w:rsidRDefault="000517BC" w:rsidP="004F6EF0">
    <w:pPr>
      <w:framePr w:hSpace="187" w:vSpace="288" w:wrap="around" w:vAnchor="text" w:hAnchor="page" w:x="5775" w:y="61"/>
    </w:pPr>
    <w:r>
      <w:object w:dxaOrig="1296" w:dyaOrig="1152" w14:anchorId="7449F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8pt;height:57.6pt">
          <v:imagedata r:id="rId1" o:title=""/>
        </v:shape>
        <o:OLEObject Type="Embed" ProgID="Word.Document.8" ShapeID="_x0000_i1026" DrawAspect="Content" ObjectID="_1640498724" r:id="rId2"/>
      </w:object>
    </w:r>
  </w:p>
  <w:p w14:paraId="7449F192" w14:textId="6A4D18F3" w:rsidR="000517BC" w:rsidRPr="00616B24" w:rsidRDefault="00BD5E34" w:rsidP="00614571">
    <w:pPr>
      <w:pStyle w:val="Header"/>
      <w:spacing w:before="480"/>
      <w:ind w:left="1080"/>
      <w:jc w:val="center"/>
      <w:rPr>
        <w:rFonts w:ascii="Times New Roman" w:hAnsi="Times New Roman"/>
        <w:sz w:val="28"/>
      </w:rPr>
    </w:pPr>
    <w:r>
      <w:rPr>
        <w:rFonts w:ascii="Times New Roman" w:hAnsi="Times New Roman"/>
        <w:sz w:val="28"/>
      </w:rPr>
      <w:t xml:space="preserve"> </w:t>
    </w:r>
    <w:r w:rsidR="000517BC" w:rsidRPr="00616B24">
      <w:rPr>
        <w:rFonts w:ascii="Times New Roman" w:hAnsi="Times New Roman"/>
        <w:sz w:val="28"/>
      </w:rPr>
      <w:t>Rotary National Award</w:t>
    </w:r>
    <w:r>
      <w:rPr>
        <w:rFonts w:ascii="Times New Roman" w:hAnsi="Times New Roman"/>
        <w:sz w:val="28"/>
      </w:rPr>
      <w:t xml:space="preserve"> </w:t>
    </w:r>
    <w:r w:rsidR="000517BC" w:rsidRPr="00616B24">
      <w:rPr>
        <w:rFonts w:ascii="Times New Roman" w:hAnsi="Times New Roman"/>
        <w:sz w:val="28"/>
      </w:rPr>
      <w:t>for Space Achievement</w:t>
    </w:r>
  </w:p>
  <w:p w14:paraId="7449F193" w14:textId="77777777" w:rsidR="000517BC" w:rsidRDefault="0005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8" w14:textId="77777777" w:rsidR="000517BC" w:rsidRDefault="000517BC" w:rsidP="00F5731B">
    <w:pPr>
      <w:framePr w:hSpace="187" w:vSpace="288" w:wrap="around" w:vAnchor="text" w:hAnchor="page" w:x="6339" w:y="31"/>
      <w:ind w:left="-90"/>
    </w:pPr>
    <w:r>
      <w:object w:dxaOrig="1296" w:dyaOrig="1152" w14:anchorId="7449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8pt;height:57.6pt">
          <v:imagedata r:id="rId1" o:title=""/>
        </v:shape>
        <o:OLEObject Type="Embed" ProgID="Word.Document.8" ShapeID="_x0000_i1027" DrawAspect="Content" ObjectID="_1640498725" r:id="rId2"/>
      </w:object>
    </w:r>
  </w:p>
  <w:p w14:paraId="7449F199" w14:textId="4108F9F0" w:rsidR="000517BC" w:rsidRPr="00616B24" w:rsidRDefault="000517BC" w:rsidP="00F5731B">
    <w:pPr>
      <w:pStyle w:val="Header"/>
      <w:spacing w:before="480"/>
      <w:ind w:left="1710"/>
      <w:jc w:val="center"/>
      <w:rPr>
        <w:rFonts w:ascii="Times New Roman" w:hAnsi="Times New Roman"/>
        <w:sz w:val="28"/>
      </w:rPr>
    </w:pPr>
    <w:r w:rsidRPr="00616B24">
      <w:rPr>
        <w:rFonts w:ascii="Times New Roman" w:hAnsi="Times New Roman"/>
        <w:sz w:val="28"/>
      </w:rPr>
      <w:t>Rotary National Award</w:t>
    </w:r>
    <w:r w:rsidR="00B87A21">
      <w:rPr>
        <w:rFonts w:ascii="Times New Roman" w:hAnsi="Times New Roman"/>
        <w:sz w:val="28"/>
      </w:rPr>
      <w:t xml:space="preserve"> </w:t>
    </w:r>
    <w:r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E5"/>
    <w:rsid w:val="0000145A"/>
    <w:rsid w:val="000015F5"/>
    <w:rsid w:val="000052B5"/>
    <w:rsid w:val="000102B1"/>
    <w:rsid w:val="00013E2E"/>
    <w:rsid w:val="000168AB"/>
    <w:rsid w:val="000219E5"/>
    <w:rsid w:val="00022C05"/>
    <w:rsid w:val="00025A98"/>
    <w:rsid w:val="0002668C"/>
    <w:rsid w:val="00031399"/>
    <w:rsid w:val="00032027"/>
    <w:rsid w:val="00032575"/>
    <w:rsid w:val="0004177F"/>
    <w:rsid w:val="00043CE1"/>
    <w:rsid w:val="000517BC"/>
    <w:rsid w:val="000637E6"/>
    <w:rsid w:val="000638FF"/>
    <w:rsid w:val="00070AA5"/>
    <w:rsid w:val="00071EBC"/>
    <w:rsid w:val="00077C38"/>
    <w:rsid w:val="0008055A"/>
    <w:rsid w:val="0008280C"/>
    <w:rsid w:val="0008309C"/>
    <w:rsid w:val="00092867"/>
    <w:rsid w:val="00096E4A"/>
    <w:rsid w:val="000A0750"/>
    <w:rsid w:val="000B5798"/>
    <w:rsid w:val="000B65BA"/>
    <w:rsid w:val="000C178C"/>
    <w:rsid w:val="000C413F"/>
    <w:rsid w:val="000D154E"/>
    <w:rsid w:val="000D6595"/>
    <w:rsid w:val="000E0226"/>
    <w:rsid w:val="000E0F0E"/>
    <w:rsid w:val="000E213C"/>
    <w:rsid w:val="000E31D4"/>
    <w:rsid w:val="000E42F1"/>
    <w:rsid w:val="000E783E"/>
    <w:rsid w:val="0010078A"/>
    <w:rsid w:val="001055A1"/>
    <w:rsid w:val="00107D01"/>
    <w:rsid w:val="00114643"/>
    <w:rsid w:val="00116F52"/>
    <w:rsid w:val="00121968"/>
    <w:rsid w:val="00121B23"/>
    <w:rsid w:val="00122B1E"/>
    <w:rsid w:val="001404AF"/>
    <w:rsid w:val="00144432"/>
    <w:rsid w:val="001502D5"/>
    <w:rsid w:val="00151EF5"/>
    <w:rsid w:val="001607F3"/>
    <w:rsid w:val="00160CCF"/>
    <w:rsid w:val="001716E9"/>
    <w:rsid w:val="0017789E"/>
    <w:rsid w:val="00177E10"/>
    <w:rsid w:val="0018382C"/>
    <w:rsid w:val="00183B1A"/>
    <w:rsid w:val="0019514A"/>
    <w:rsid w:val="001A0237"/>
    <w:rsid w:val="001A3A50"/>
    <w:rsid w:val="001B1C34"/>
    <w:rsid w:val="001B3FA8"/>
    <w:rsid w:val="001B3FD4"/>
    <w:rsid w:val="001D7811"/>
    <w:rsid w:val="001E1B59"/>
    <w:rsid w:val="001E279E"/>
    <w:rsid w:val="001F0742"/>
    <w:rsid w:val="001F0ED2"/>
    <w:rsid w:val="001F1E94"/>
    <w:rsid w:val="001F279C"/>
    <w:rsid w:val="0020019A"/>
    <w:rsid w:val="00202272"/>
    <w:rsid w:val="002060B6"/>
    <w:rsid w:val="0021086D"/>
    <w:rsid w:val="00214CD3"/>
    <w:rsid w:val="0021780F"/>
    <w:rsid w:val="0023103E"/>
    <w:rsid w:val="0023227E"/>
    <w:rsid w:val="00233112"/>
    <w:rsid w:val="002364F6"/>
    <w:rsid w:val="00263F29"/>
    <w:rsid w:val="002743BE"/>
    <w:rsid w:val="002825E9"/>
    <w:rsid w:val="00291172"/>
    <w:rsid w:val="0029350F"/>
    <w:rsid w:val="00295A81"/>
    <w:rsid w:val="002B43E9"/>
    <w:rsid w:val="002B5189"/>
    <w:rsid w:val="002C255E"/>
    <w:rsid w:val="002C3BB4"/>
    <w:rsid w:val="002D027C"/>
    <w:rsid w:val="002D0F6A"/>
    <w:rsid w:val="002D1746"/>
    <w:rsid w:val="002E471B"/>
    <w:rsid w:val="002F24FF"/>
    <w:rsid w:val="002F44D9"/>
    <w:rsid w:val="002F6D01"/>
    <w:rsid w:val="003107EC"/>
    <w:rsid w:val="00316EE1"/>
    <w:rsid w:val="00321A8C"/>
    <w:rsid w:val="003235CC"/>
    <w:rsid w:val="003235F8"/>
    <w:rsid w:val="0032686A"/>
    <w:rsid w:val="00336D34"/>
    <w:rsid w:val="00343CBD"/>
    <w:rsid w:val="00343EC8"/>
    <w:rsid w:val="00345101"/>
    <w:rsid w:val="00350513"/>
    <w:rsid w:val="00352BA6"/>
    <w:rsid w:val="0037280F"/>
    <w:rsid w:val="00380A6A"/>
    <w:rsid w:val="00383606"/>
    <w:rsid w:val="00392EDA"/>
    <w:rsid w:val="003A68AE"/>
    <w:rsid w:val="003B1DBB"/>
    <w:rsid w:val="003B417D"/>
    <w:rsid w:val="003C0800"/>
    <w:rsid w:val="003D42FA"/>
    <w:rsid w:val="003D581D"/>
    <w:rsid w:val="003E07E5"/>
    <w:rsid w:val="003E1350"/>
    <w:rsid w:val="003E5D36"/>
    <w:rsid w:val="003E6C8C"/>
    <w:rsid w:val="003E7AA3"/>
    <w:rsid w:val="003F0417"/>
    <w:rsid w:val="00405422"/>
    <w:rsid w:val="00414CED"/>
    <w:rsid w:val="00417F4F"/>
    <w:rsid w:val="00421AB8"/>
    <w:rsid w:val="00423150"/>
    <w:rsid w:val="004333CD"/>
    <w:rsid w:val="0043617C"/>
    <w:rsid w:val="00442BF2"/>
    <w:rsid w:val="00443AD8"/>
    <w:rsid w:val="00450253"/>
    <w:rsid w:val="004651E8"/>
    <w:rsid w:val="00472A00"/>
    <w:rsid w:val="004750F9"/>
    <w:rsid w:val="004752ED"/>
    <w:rsid w:val="00477B0B"/>
    <w:rsid w:val="004A31FC"/>
    <w:rsid w:val="004A3604"/>
    <w:rsid w:val="004B348E"/>
    <w:rsid w:val="004B6032"/>
    <w:rsid w:val="004C3D2B"/>
    <w:rsid w:val="004C716C"/>
    <w:rsid w:val="004D05CE"/>
    <w:rsid w:val="004D44C9"/>
    <w:rsid w:val="004D6800"/>
    <w:rsid w:val="004E1A8B"/>
    <w:rsid w:val="004E5B0A"/>
    <w:rsid w:val="004E73F0"/>
    <w:rsid w:val="004F0C3E"/>
    <w:rsid w:val="004F41BA"/>
    <w:rsid w:val="004F44CF"/>
    <w:rsid w:val="004F6491"/>
    <w:rsid w:val="004F6EF0"/>
    <w:rsid w:val="004F7163"/>
    <w:rsid w:val="0050033D"/>
    <w:rsid w:val="005018EF"/>
    <w:rsid w:val="005321B5"/>
    <w:rsid w:val="00543703"/>
    <w:rsid w:val="005442E2"/>
    <w:rsid w:val="005458DB"/>
    <w:rsid w:val="00546A30"/>
    <w:rsid w:val="005525AB"/>
    <w:rsid w:val="0056415E"/>
    <w:rsid w:val="0056711D"/>
    <w:rsid w:val="00570281"/>
    <w:rsid w:val="005730B8"/>
    <w:rsid w:val="00575EA7"/>
    <w:rsid w:val="00577856"/>
    <w:rsid w:val="00581B15"/>
    <w:rsid w:val="00581F03"/>
    <w:rsid w:val="00582E9F"/>
    <w:rsid w:val="00587007"/>
    <w:rsid w:val="00594724"/>
    <w:rsid w:val="005B1D64"/>
    <w:rsid w:val="005B3D7B"/>
    <w:rsid w:val="005B419C"/>
    <w:rsid w:val="005B435C"/>
    <w:rsid w:val="005B5C2D"/>
    <w:rsid w:val="005B76B5"/>
    <w:rsid w:val="005C2569"/>
    <w:rsid w:val="005D3B8C"/>
    <w:rsid w:val="005D5257"/>
    <w:rsid w:val="005D5FF2"/>
    <w:rsid w:val="005E39FF"/>
    <w:rsid w:val="005F0012"/>
    <w:rsid w:val="00601836"/>
    <w:rsid w:val="00603D65"/>
    <w:rsid w:val="00614571"/>
    <w:rsid w:val="00614D9E"/>
    <w:rsid w:val="00616B24"/>
    <w:rsid w:val="00623887"/>
    <w:rsid w:val="0062414F"/>
    <w:rsid w:val="00636421"/>
    <w:rsid w:val="006422AF"/>
    <w:rsid w:val="00644DCE"/>
    <w:rsid w:val="00651395"/>
    <w:rsid w:val="00657B56"/>
    <w:rsid w:val="00665C48"/>
    <w:rsid w:val="00666F36"/>
    <w:rsid w:val="00695854"/>
    <w:rsid w:val="00696E79"/>
    <w:rsid w:val="006A2899"/>
    <w:rsid w:val="006A2AD6"/>
    <w:rsid w:val="006A42D6"/>
    <w:rsid w:val="006B05F1"/>
    <w:rsid w:val="006B34EB"/>
    <w:rsid w:val="006B4133"/>
    <w:rsid w:val="006B74B8"/>
    <w:rsid w:val="006C2EA0"/>
    <w:rsid w:val="006D48DA"/>
    <w:rsid w:val="006D7E7C"/>
    <w:rsid w:val="006F6C5A"/>
    <w:rsid w:val="00714FCF"/>
    <w:rsid w:val="00723126"/>
    <w:rsid w:val="007263C6"/>
    <w:rsid w:val="00730483"/>
    <w:rsid w:val="007316A9"/>
    <w:rsid w:val="007422DF"/>
    <w:rsid w:val="00744BFD"/>
    <w:rsid w:val="0075236E"/>
    <w:rsid w:val="0075647A"/>
    <w:rsid w:val="00756F32"/>
    <w:rsid w:val="00760CC6"/>
    <w:rsid w:val="00765D3D"/>
    <w:rsid w:val="00767B12"/>
    <w:rsid w:val="0078359C"/>
    <w:rsid w:val="00786A7F"/>
    <w:rsid w:val="00790824"/>
    <w:rsid w:val="00790829"/>
    <w:rsid w:val="00791C1E"/>
    <w:rsid w:val="007A0F00"/>
    <w:rsid w:val="007A337B"/>
    <w:rsid w:val="007A5CDB"/>
    <w:rsid w:val="007A6B59"/>
    <w:rsid w:val="007B25DD"/>
    <w:rsid w:val="007C131C"/>
    <w:rsid w:val="007C7B60"/>
    <w:rsid w:val="007D5735"/>
    <w:rsid w:val="007D5962"/>
    <w:rsid w:val="007D639E"/>
    <w:rsid w:val="007E0454"/>
    <w:rsid w:val="007E50B4"/>
    <w:rsid w:val="007F3F97"/>
    <w:rsid w:val="008002F7"/>
    <w:rsid w:val="00800417"/>
    <w:rsid w:val="0080285A"/>
    <w:rsid w:val="00802D46"/>
    <w:rsid w:val="008049E9"/>
    <w:rsid w:val="0081309D"/>
    <w:rsid w:val="00815CBE"/>
    <w:rsid w:val="00816698"/>
    <w:rsid w:val="0082033B"/>
    <w:rsid w:val="00824544"/>
    <w:rsid w:val="00825A11"/>
    <w:rsid w:val="0083154E"/>
    <w:rsid w:val="008322B1"/>
    <w:rsid w:val="0085032B"/>
    <w:rsid w:val="00866D59"/>
    <w:rsid w:val="00870288"/>
    <w:rsid w:val="00872622"/>
    <w:rsid w:val="00874517"/>
    <w:rsid w:val="008817E7"/>
    <w:rsid w:val="00884965"/>
    <w:rsid w:val="008934AE"/>
    <w:rsid w:val="008A1092"/>
    <w:rsid w:val="008A1ACE"/>
    <w:rsid w:val="008A4929"/>
    <w:rsid w:val="008B3F13"/>
    <w:rsid w:val="008C7D52"/>
    <w:rsid w:val="008D1363"/>
    <w:rsid w:val="008E6A7D"/>
    <w:rsid w:val="008E7A44"/>
    <w:rsid w:val="008F08DD"/>
    <w:rsid w:val="008F3552"/>
    <w:rsid w:val="008F5149"/>
    <w:rsid w:val="008F7588"/>
    <w:rsid w:val="009265DB"/>
    <w:rsid w:val="00932717"/>
    <w:rsid w:val="00932EAB"/>
    <w:rsid w:val="0094511B"/>
    <w:rsid w:val="009515FD"/>
    <w:rsid w:val="009644FC"/>
    <w:rsid w:val="00967428"/>
    <w:rsid w:val="0096748A"/>
    <w:rsid w:val="009679EB"/>
    <w:rsid w:val="00970AB3"/>
    <w:rsid w:val="00980936"/>
    <w:rsid w:val="009912B5"/>
    <w:rsid w:val="00992B4D"/>
    <w:rsid w:val="009A4ED9"/>
    <w:rsid w:val="009B16AA"/>
    <w:rsid w:val="009B21FB"/>
    <w:rsid w:val="009B47CB"/>
    <w:rsid w:val="009D2C42"/>
    <w:rsid w:val="009D4942"/>
    <w:rsid w:val="009D4D41"/>
    <w:rsid w:val="009D7CCD"/>
    <w:rsid w:val="009F178A"/>
    <w:rsid w:val="009F1D7F"/>
    <w:rsid w:val="009F33F1"/>
    <w:rsid w:val="009F778E"/>
    <w:rsid w:val="00A02B6F"/>
    <w:rsid w:val="00A076CA"/>
    <w:rsid w:val="00A07B79"/>
    <w:rsid w:val="00A07C65"/>
    <w:rsid w:val="00A12AEE"/>
    <w:rsid w:val="00A12EDB"/>
    <w:rsid w:val="00A16D94"/>
    <w:rsid w:val="00A248DB"/>
    <w:rsid w:val="00A24FC0"/>
    <w:rsid w:val="00A26390"/>
    <w:rsid w:val="00A31844"/>
    <w:rsid w:val="00A33BC8"/>
    <w:rsid w:val="00A40101"/>
    <w:rsid w:val="00A63488"/>
    <w:rsid w:val="00A6507B"/>
    <w:rsid w:val="00A8665D"/>
    <w:rsid w:val="00A945F8"/>
    <w:rsid w:val="00AA3AE2"/>
    <w:rsid w:val="00AC3AF5"/>
    <w:rsid w:val="00AC7943"/>
    <w:rsid w:val="00AD546A"/>
    <w:rsid w:val="00B14C11"/>
    <w:rsid w:val="00B16AE7"/>
    <w:rsid w:val="00B16CF7"/>
    <w:rsid w:val="00B17DDB"/>
    <w:rsid w:val="00B2257E"/>
    <w:rsid w:val="00B24524"/>
    <w:rsid w:val="00B3059A"/>
    <w:rsid w:val="00B34517"/>
    <w:rsid w:val="00B355B1"/>
    <w:rsid w:val="00B43330"/>
    <w:rsid w:val="00B47DC1"/>
    <w:rsid w:val="00B50D2F"/>
    <w:rsid w:val="00B5629B"/>
    <w:rsid w:val="00B61F6F"/>
    <w:rsid w:val="00B65A18"/>
    <w:rsid w:val="00B7341F"/>
    <w:rsid w:val="00B75F92"/>
    <w:rsid w:val="00B87A21"/>
    <w:rsid w:val="00B9233F"/>
    <w:rsid w:val="00B93297"/>
    <w:rsid w:val="00B93C90"/>
    <w:rsid w:val="00B96E27"/>
    <w:rsid w:val="00B97A06"/>
    <w:rsid w:val="00B97B63"/>
    <w:rsid w:val="00B97BFB"/>
    <w:rsid w:val="00BA354C"/>
    <w:rsid w:val="00BA779C"/>
    <w:rsid w:val="00BB23CE"/>
    <w:rsid w:val="00BB2F01"/>
    <w:rsid w:val="00BB6517"/>
    <w:rsid w:val="00BB7564"/>
    <w:rsid w:val="00BB7A40"/>
    <w:rsid w:val="00BB7A89"/>
    <w:rsid w:val="00BC75D0"/>
    <w:rsid w:val="00BD5E34"/>
    <w:rsid w:val="00BE7D70"/>
    <w:rsid w:val="00BF1D7E"/>
    <w:rsid w:val="00BF3404"/>
    <w:rsid w:val="00BF391F"/>
    <w:rsid w:val="00BF44E9"/>
    <w:rsid w:val="00BF791B"/>
    <w:rsid w:val="00C02DE6"/>
    <w:rsid w:val="00C04411"/>
    <w:rsid w:val="00C074C0"/>
    <w:rsid w:val="00C1181E"/>
    <w:rsid w:val="00C227B9"/>
    <w:rsid w:val="00C24162"/>
    <w:rsid w:val="00C242A6"/>
    <w:rsid w:val="00C24D3D"/>
    <w:rsid w:val="00C259BC"/>
    <w:rsid w:val="00C25B9F"/>
    <w:rsid w:val="00C26FBC"/>
    <w:rsid w:val="00C37BE7"/>
    <w:rsid w:val="00C529F8"/>
    <w:rsid w:val="00C53EAB"/>
    <w:rsid w:val="00C55DA1"/>
    <w:rsid w:val="00C60896"/>
    <w:rsid w:val="00C61176"/>
    <w:rsid w:val="00C634BD"/>
    <w:rsid w:val="00C66FAF"/>
    <w:rsid w:val="00C73E4B"/>
    <w:rsid w:val="00C747FC"/>
    <w:rsid w:val="00C754F7"/>
    <w:rsid w:val="00C82BA2"/>
    <w:rsid w:val="00C8583F"/>
    <w:rsid w:val="00C910A2"/>
    <w:rsid w:val="00CA2E07"/>
    <w:rsid w:val="00CA4A1C"/>
    <w:rsid w:val="00CA5423"/>
    <w:rsid w:val="00CA76B2"/>
    <w:rsid w:val="00CB101A"/>
    <w:rsid w:val="00CB1BC9"/>
    <w:rsid w:val="00CB42CC"/>
    <w:rsid w:val="00CB5071"/>
    <w:rsid w:val="00CC7E5C"/>
    <w:rsid w:val="00CD1EA6"/>
    <w:rsid w:val="00CD4E5D"/>
    <w:rsid w:val="00CD7B0C"/>
    <w:rsid w:val="00CE6410"/>
    <w:rsid w:val="00CF7FCF"/>
    <w:rsid w:val="00D06476"/>
    <w:rsid w:val="00D1435B"/>
    <w:rsid w:val="00D26C0F"/>
    <w:rsid w:val="00D35031"/>
    <w:rsid w:val="00D37620"/>
    <w:rsid w:val="00D44A29"/>
    <w:rsid w:val="00D44FAC"/>
    <w:rsid w:val="00D461F6"/>
    <w:rsid w:val="00D4738F"/>
    <w:rsid w:val="00D61A40"/>
    <w:rsid w:val="00D67FE0"/>
    <w:rsid w:val="00D745C8"/>
    <w:rsid w:val="00D7555B"/>
    <w:rsid w:val="00D75D72"/>
    <w:rsid w:val="00D8584D"/>
    <w:rsid w:val="00D87466"/>
    <w:rsid w:val="00D875B1"/>
    <w:rsid w:val="00D92280"/>
    <w:rsid w:val="00D93CB2"/>
    <w:rsid w:val="00D9429C"/>
    <w:rsid w:val="00D97336"/>
    <w:rsid w:val="00D97EC8"/>
    <w:rsid w:val="00DA2BE7"/>
    <w:rsid w:val="00DA50D5"/>
    <w:rsid w:val="00DB62A7"/>
    <w:rsid w:val="00DC18E5"/>
    <w:rsid w:val="00DC2906"/>
    <w:rsid w:val="00DC790A"/>
    <w:rsid w:val="00DD3542"/>
    <w:rsid w:val="00DD3BCE"/>
    <w:rsid w:val="00DE3377"/>
    <w:rsid w:val="00DE5401"/>
    <w:rsid w:val="00DE6CDF"/>
    <w:rsid w:val="00DF2480"/>
    <w:rsid w:val="00DF4301"/>
    <w:rsid w:val="00E0376A"/>
    <w:rsid w:val="00E10A39"/>
    <w:rsid w:val="00E165A3"/>
    <w:rsid w:val="00E20FD5"/>
    <w:rsid w:val="00E25242"/>
    <w:rsid w:val="00E27350"/>
    <w:rsid w:val="00E369E7"/>
    <w:rsid w:val="00E370D4"/>
    <w:rsid w:val="00E41746"/>
    <w:rsid w:val="00E44CC3"/>
    <w:rsid w:val="00E45402"/>
    <w:rsid w:val="00E461EF"/>
    <w:rsid w:val="00E469E6"/>
    <w:rsid w:val="00E65157"/>
    <w:rsid w:val="00E67874"/>
    <w:rsid w:val="00E7475E"/>
    <w:rsid w:val="00E74BB8"/>
    <w:rsid w:val="00E75948"/>
    <w:rsid w:val="00E842E4"/>
    <w:rsid w:val="00E86193"/>
    <w:rsid w:val="00E91B9C"/>
    <w:rsid w:val="00EA3027"/>
    <w:rsid w:val="00EA327F"/>
    <w:rsid w:val="00EA5BB8"/>
    <w:rsid w:val="00EB036F"/>
    <w:rsid w:val="00EB0A92"/>
    <w:rsid w:val="00EB1175"/>
    <w:rsid w:val="00EB730A"/>
    <w:rsid w:val="00EB7985"/>
    <w:rsid w:val="00ED1E46"/>
    <w:rsid w:val="00EE03FB"/>
    <w:rsid w:val="00EE1B61"/>
    <w:rsid w:val="00EE5E6C"/>
    <w:rsid w:val="00EF13F5"/>
    <w:rsid w:val="00EF520D"/>
    <w:rsid w:val="00EF7456"/>
    <w:rsid w:val="00F0173D"/>
    <w:rsid w:val="00F0692D"/>
    <w:rsid w:val="00F07CA0"/>
    <w:rsid w:val="00F134B2"/>
    <w:rsid w:val="00F14496"/>
    <w:rsid w:val="00F20942"/>
    <w:rsid w:val="00F25948"/>
    <w:rsid w:val="00F2674C"/>
    <w:rsid w:val="00F41738"/>
    <w:rsid w:val="00F51C5E"/>
    <w:rsid w:val="00F52F27"/>
    <w:rsid w:val="00F55416"/>
    <w:rsid w:val="00F5731B"/>
    <w:rsid w:val="00F57F32"/>
    <w:rsid w:val="00F57FB4"/>
    <w:rsid w:val="00F6437C"/>
    <w:rsid w:val="00F72AF1"/>
    <w:rsid w:val="00F812CF"/>
    <w:rsid w:val="00F81DA1"/>
    <w:rsid w:val="00F858E2"/>
    <w:rsid w:val="00F87E11"/>
    <w:rsid w:val="00F97116"/>
    <w:rsid w:val="00F97583"/>
    <w:rsid w:val="00FA0C2B"/>
    <w:rsid w:val="00FA1160"/>
    <w:rsid w:val="00FA3198"/>
    <w:rsid w:val="00FA5878"/>
    <w:rsid w:val="00FA67CB"/>
    <w:rsid w:val="00FB25D3"/>
    <w:rsid w:val="00FB3685"/>
    <w:rsid w:val="00FB36CC"/>
    <w:rsid w:val="00FC45BC"/>
    <w:rsid w:val="00FD6269"/>
    <w:rsid w:val="00FD7895"/>
    <w:rsid w:val="00FF0F84"/>
    <w:rsid w:val="00FF2D70"/>
    <w:rsid w:val="00FF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9F128"/>
  <w15:docId w15:val="{33B9B208-C8FF-42F3-A2E6-26EBDEE0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character" w:customStyle="1" w:styleId="UnresolvedMention1">
    <w:name w:val="Unresolved Mention1"/>
    <w:basedOn w:val="DefaultParagraphFont"/>
    <w:uiPriority w:val="99"/>
    <w:semiHidden/>
    <w:unhideWhenUsed/>
    <w:rsid w:val="00CD7B0C"/>
    <w:rPr>
      <w:color w:val="808080"/>
      <w:shd w:val="clear" w:color="auto" w:fill="E6E6E6"/>
    </w:rPr>
  </w:style>
  <w:style w:type="paragraph" w:customStyle="1" w:styleId="Default">
    <w:name w:val="Default"/>
    <w:rsid w:val="00DC790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53EAB"/>
    <w:rPr>
      <w:color w:val="605E5C"/>
      <w:shd w:val="clear" w:color="auto" w:fill="E1DFDD"/>
    </w:rPr>
  </w:style>
  <w:style w:type="character" w:styleId="CommentReference">
    <w:name w:val="annotation reference"/>
    <w:basedOn w:val="DefaultParagraphFont"/>
    <w:semiHidden/>
    <w:unhideWhenUsed/>
    <w:rsid w:val="00336D34"/>
    <w:rPr>
      <w:sz w:val="16"/>
      <w:szCs w:val="16"/>
    </w:rPr>
  </w:style>
  <w:style w:type="paragraph" w:styleId="CommentText">
    <w:name w:val="annotation text"/>
    <w:basedOn w:val="Normal"/>
    <w:link w:val="CommentTextChar"/>
    <w:semiHidden/>
    <w:unhideWhenUsed/>
    <w:rsid w:val="00336D34"/>
    <w:rPr>
      <w:sz w:val="20"/>
    </w:rPr>
  </w:style>
  <w:style w:type="character" w:customStyle="1" w:styleId="CommentTextChar">
    <w:name w:val="Comment Text Char"/>
    <w:basedOn w:val="DefaultParagraphFont"/>
    <w:link w:val="CommentText"/>
    <w:semiHidden/>
    <w:rsid w:val="00336D34"/>
    <w:rPr>
      <w:rFonts w:ascii="Arial" w:hAnsi="Arial"/>
    </w:rPr>
  </w:style>
  <w:style w:type="paragraph" w:styleId="CommentSubject">
    <w:name w:val="annotation subject"/>
    <w:basedOn w:val="CommentText"/>
    <w:next w:val="CommentText"/>
    <w:link w:val="CommentSubjectChar"/>
    <w:semiHidden/>
    <w:unhideWhenUsed/>
    <w:rsid w:val="00336D34"/>
    <w:rPr>
      <w:b/>
      <w:bCs/>
    </w:rPr>
  </w:style>
  <w:style w:type="character" w:customStyle="1" w:styleId="CommentSubjectChar">
    <w:name w:val="Comment Subject Char"/>
    <w:basedOn w:val="CommentTextChar"/>
    <w:link w:val="CommentSubject"/>
    <w:semiHidden/>
    <w:rsid w:val="00336D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290402143">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040209750">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136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sey@baysidegraphics.ne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nasa.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nasa.org/houston.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nasa.org/tabl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07CC-45FC-4A14-B668-90B2F4A4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RLETRHD2</Template>
  <TotalTime>9</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Lindsey Cousins</cp:lastModifiedBy>
  <cp:revision>5</cp:revision>
  <cp:lastPrinted>2012-12-20T18:15:00Z</cp:lastPrinted>
  <dcterms:created xsi:type="dcterms:W3CDTF">2020-01-13T04:59:00Z</dcterms:created>
  <dcterms:modified xsi:type="dcterms:W3CDTF">2020-01-14T15:19:00Z</dcterms:modified>
</cp:coreProperties>
</file>