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86B63" w14:textId="77777777" w:rsidR="00F6437C" w:rsidRPr="00343EC8" w:rsidRDefault="00F6437C" w:rsidP="00F6437C">
      <w:pPr>
        <w:framePr w:w="1957" w:h="14446" w:hRule="exact" w:hSpace="180" w:wrap="around" w:vAnchor="text" w:hAnchor="page" w:x="871" w:y="-1109"/>
        <w:rPr>
          <w:b/>
          <w:sz w:val="18"/>
        </w:rPr>
      </w:pPr>
      <w:r>
        <w:rPr>
          <w:color w:val="000000"/>
          <w:sz w:val="16"/>
        </w:rPr>
        <w:t>Board of Advisors</w:t>
      </w:r>
    </w:p>
    <w:p w14:paraId="3E8C898F" w14:textId="77777777" w:rsidR="00F6437C" w:rsidRPr="00343EC8" w:rsidRDefault="00F6437C" w:rsidP="00F6437C">
      <w:pPr>
        <w:pStyle w:val="board"/>
        <w:framePr w:h="14446" w:hRule="exact" w:wrap="around" w:x="871" w:y="-1109"/>
        <w:spacing w:before="0"/>
        <w:rPr>
          <w:sz w:val="16"/>
        </w:rPr>
      </w:pPr>
    </w:p>
    <w:p w14:paraId="30860F90" w14:textId="77777777" w:rsidR="00AF3339" w:rsidRPr="00346674" w:rsidRDefault="00AF3339" w:rsidP="00AF3339">
      <w:pPr>
        <w:pStyle w:val="board"/>
        <w:framePr w:h="14446" w:hRule="exact" w:wrap="around" w:x="871" w:y="-1109"/>
        <w:spacing w:before="40"/>
        <w:rPr>
          <w:sz w:val="14"/>
        </w:rPr>
      </w:pPr>
      <w:r w:rsidRPr="00346674">
        <w:rPr>
          <w:sz w:val="14"/>
        </w:rPr>
        <w:t>Abbey, George W.S.</w:t>
      </w:r>
    </w:p>
    <w:p w14:paraId="220FCE46" w14:textId="77777777" w:rsidR="00AF3339" w:rsidRPr="00346674" w:rsidRDefault="00AF3339" w:rsidP="00AF3339">
      <w:pPr>
        <w:pStyle w:val="board"/>
        <w:framePr w:h="14446" w:hRule="exact" w:wrap="around" w:x="871" w:y="-1109"/>
        <w:spacing w:before="40"/>
        <w:rPr>
          <w:sz w:val="14"/>
        </w:rPr>
      </w:pPr>
      <w:r w:rsidRPr="00346674">
        <w:rPr>
          <w:sz w:val="14"/>
        </w:rPr>
        <w:t>Albaugh, James F.</w:t>
      </w:r>
    </w:p>
    <w:p w14:paraId="5369076E" w14:textId="77777777" w:rsidR="00AF3339" w:rsidRPr="00346674" w:rsidRDefault="00AF3339" w:rsidP="00AF3339">
      <w:pPr>
        <w:pStyle w:val="board"/>
        <w:framePr w:h="14446" w:hRule="exact" w:wrap="around" w:x="871" w:y="-1109"/>
        <w:spacing w:before="40"/>
        <w:rPr>
          <w:sz w:val="14"/>
        </w:rPr>
      </w:pPr>
      <w:r w:rsidRPr="00346674">
        <w:rPr>
          <w:sz w:val="14"/>
        </w:rPr>
        <w:t>Aldrich, Arnold D.</w:t>
      </w:r>
    </w:p>
    <w:p w14:paraId="7F4EE30B" w14:textId="77777777" w:rsidR="00AF3339" w:rsidRPr="00346674" w:rsidRDefault="00AF3339" w:rsidP="00AF3339">
      <w:pPr>
        <w:pStyle w:val="board"/>
        <w:framePr w:h="14446" w:hRule="exact" w:wrap="around" w:x="871" w:y="-1109"/>
        <w:spacing w:before="40"/>
        <w:rPr>
          <w:sz w:val="14"/>
        </w:rPr>
      </w:pPr>
      <w:r w:rsidRPr="00346674">
        <w:rPr>
          <w:sz w:val="14"/>
        </w:rPr>
        <w:t>Aldridge, Edward C.</w:t>
      </w:r>
    </w:p>
    <w:p w14:paraId="10692645" w14:textId="77777777" w:rsidR="00AF3339" w:rsidRPr="00346674" w:rsidRDefault="00AF3339" w:rsidP="00AF3339">
      <w:pPr>
        <w:pStyle w:val="board"/>
        <w:framePr w:h="14446" w:hRule="exact" w:wrap="around" w:x="871" w:y="-1109"/>
        <w:spacing w:before="40"/>
        <w:rPr>
          <w:sz w:val="14"/>
        </w:rPr>
      </w:pPr>
      <w:r w:rsidRPr="00346674">
        <w:rPr>
          <w:sz w:val="14"/>
        </w:rPr>
        <w:t>Asker, Jim</w:t>
      </w:r>
    </w:p>
    <w:p w14:paraId="2CEDCF8D" w14:textId="77777777" w:rsidR="00AF3339" w:rsidRPr="00346674" w:rsidRDefault="00AF3339" w:rsidP="00AF3339">
      <w:pPr>
        <w:pStyle w:val="board"/>
        <w:framePr w:h="14446" w:hRule="exact" w:wrap="around" w:x="871" w:y="-1109"/>
        <w:spacing w:before="40"/>
        <w:rPr>
          <w:sz w:val="14"/>
        </w:rPr>
      </w:pPr>
      <w:r w:rsidRPr="00346674">
        <w:rPr>
          <w:sz w:val="14"/>
        </w:rPr>
        <w:t>Augustine, Norman R.</w:t>
      </w:r>
    </w:p>
    <w:p w14:paraId="3A402DB0" w14:textId="77777777" w:rsidR="00AF3339" w:rsidRPr="00346674" w:rsidRDefault="00AF3339" w:rsidP="00AF3339">
      <w:pPr>
        <w:pStyle w:val="board"/>
        <w:framePr w:h="14446" w:hRule="exact" w:wrap="around" w:x="871" w:y="-1109"/>
        <w:spacing w:before="40"/>
        <w:rPr>
          <w:sz w:val="14"/>
        </w:rPr>
      </w:pPr>
      <w:r w:rsidRPr="00346674">
        <w:rPr>
          <w:sz w:val="14"/>
        </w:rPr>
        <w:t>Barnes, Virginia A.</w:t>
      </w:r>
    </w:p>
    <w:p w14:paraId="4B258E21" w14:textId="77777777" w:rsidR="00AF3339" w:rsidRPr="00346674" w:rsidRDefault="00AF3339" w:rsidP="00AF3339">
      <w:pPr>
        <w:pStyle w:val="board"/>
        <w:framePr w:h="14446" w:hRule="exact" w:wrap="around" w:x="871" w:y="-1109"/>
        <w:spacing w:before="40"/>
        <w:rPr>
          <w:sz w:val="14"/>
        </w:rPr>
      </w:pPr>
      <w:r w:rsidRPr="00346674">
        <w:rPr>
          <w:sz w:val="14"/>
        </w:rPr>
        <w:t>Bowles, David E.</w:t>
      </w:r>
    </w:p>
    <w:p w14:paraId="7ACA75FB" w14:textId="77777777" w:rsidR="00AF3339" w:rsidRPr="00346674" w:rsidRDefault="00AF3339" w:rsidP="00AF3339">
      <w:pPr>
        <w:pStyle w:val="board"/>
        <w:framePr w:h="14446" w:hRule="exact" w:wrap="around" w:x="871" w:y="-1109"/>
        <w:spacing w:before="40"/>
        <w:rPr>
          <w:sz w:val="14"/>
        </w:rPr>
      </w:pPr>
      <w:r w:rsidRPr="00346674">
        <w:rPr>
          <w:sz w:val="14"/>
        </w:rPr>
        <w:t>Brandenstein, Dan</w:t>
      </w:r>
    </w:p>
    <w:p w14:paraId="441D10E6" w14:textId="77777777" w:rsidR="00AF3339" w:rsidRPr="00346674" w:rsidRDefault="00AF3339" w:rsidP="00AF3339">
      <w:pPr>
        <w:pStyle w:val="board"/>
        <w:framePr w:h="14446" w:hRule="exact" w:wrap="around" w:x="871" w:y="-1109"/>
        <w:spacing w:before="40"/>
        <w:rPr>
          <w:sz w:val="14"/>
        </w:rPr>
      </w:pPr>
      <w:r w:rsidRPr="00346674">
        <w:rPr>
          <w:sz w:val="14"/>
        </w:rPr>
        <w:t>Cabana, Robert D.</w:t>
      </w:r>
    </w:p>
    <w:p w14:paraId="2A1E24FE" w14:textId="77777777" w:rsidR="00AF3339" w:rsidRPr="00346674" w:rsidRDefault="00AF3339" w:rsidP="00AF3339">
      <w:pPr>
        <w:pStyle w:val="board"/>
        <w:framePr w:h="14446" w:hRule="exact" w:wrap="around" w:x="871" w:y="-1109"/>
        <w:spacing w:before="40"/>
        <w:rPr>
          <w:sz w:val="14"/>
        </w:rPr>
      </w:pPr>
      <w:r w:rsidRPr="00346674">
        <w:rPr>
          <w:sz w:val="14"/>
        </w:rPr>
        <w:t>Campbell, Donald J.</w:t>
      </w:r>
    </w:p>
    <w:p w14:paraId="617DEB27" w14:textId="77777777" w:rsidR="00AF3339" w:rsidRPr="00346674" w:rsidRDefault="00AF3339" w:rsidP="00AF3339">
      <w:pPr>
        <w:pStyle w:val="board"/>
        <w:framePr w:h="14446" w:hRule="exact" w:wrap="around" w:x="871" w:y="-1109"/>
        <w:spacing w:before="40"/>
        <w:rPr>
          <w:sz w:val="14"/>
        </w:rPr>
      </w:pPr>
      <w:r w:rsidRPr="00346674">
        <w:rPr>
          <w:sz w:val="14"/>
        </w:rPr>
        <w:t>Carr, Jeffrey E.</w:t>
      </w:r>
    </w:p>
    <w:p w14:paraId="36B330ED" w14:textId="77777777" w:rsidR="00AF3339" w:rsidRPr="00346674" w:rsidRDefault="00AF3339" w:rsidP="00AF3339">
      <w:pPr>
        <w:pStyle w:val="board"/>
        <w:framePr w:h="14446" w:hRule="exact" w:wrap="around" w:x="871" w:y="-1109"/>
        <w:spacing w:before="40"/>
        <w:rPr>
          <w:sz w:val="14"/>
        </w:rPr>
      </w:pPr>
      <w:r w:rsidRPr="00346674">
        <w:rPr>
          <w:sz w:val="14"/>
        </w:rPr>
        <w:t>Carreau, Mark E.</w:t>
      </w:r>
    </w:p>
    <w:p w14:paraId="1368D44F" w14:textId="77777777" w:rsidR="00AF3339" w:rsidRPr="00346674" w:rsidRDefault="00AF3339" w:rsidP="00AF3339">
      <w:pPr>
        <w:pStyle w:val="board"/>
        <w:framePr w:h="14446" w:hRule="exact" w:wrap="around" w:x="871" w:y="-1109"/>
        <w:spacing w:before="40"/>
        <w:rPr>
          <w:sz w:val="14"/>
        </w:rPr>
      </w:pPr>
      <w:r w:rsidRPr="00346674">
        <w:rPr>
          <w:sz w:val="14"/>
        </w:rPr>
        <w:t>Cazes, David</w:t>
      </w:r>
    </w:p>
    <w:p w14:paraId="37A596DE" w14:textId="77777777" w:rsidR="00AF3339" w:rsidRPr="00346674" w:rsidRDefault="00AF3339" w:rsidP="00AF3339">
      <w:pPr>
        <w:pStyle w:val="board"/>
        <w:framePr w:h="14446" w:hRule="exact" w:wrap="around" w:x="871" w:y="-1109"/>
        <w:spacing w:before="40"/>
        <w:rPr>
          <w:sz w:val="14"/>
        </w:rPr>
      </w:pPr>
      <w:r w:rsidRPr="00346674">
        <w:rPr>
          <w:sz w:val="14"/>
        </w:rPr>
        <w:t>Cernan, Eugene</w:t>
      </w:r>
    </w:p>
    <w:p w14:paraId="66999704" w14:textId="77777777" w:rsidR="00AF3339" w:rsidRPr="00346674" w:rsidRDefault="00AF3339" w:rsidP="00AF3339">
      <w:pPr>
        <w:pStyle w:val="board"/>
        <w:framePr w:h="14446" w:hRule="exact" w:wrap="around" w:x="871" w:y="-1109"/>
        <w:spacing w:before="40"/>
        <w:rPr>
          <w:sz w:val="14"/>
        </w:rPr>
      </w:pPr>
      <w:r w:rsidRPr="00346674">
        <w:rPr>
          <w:sz w:val="14"/>
        </w:rPr>
        <w:t>Chilton, Kevin P.</w:t>
      </w:r>
    </w:p>
    <w:p w14:paraId="2D436286" w14:textId="77777777" w:rsidR="00AF3339" w:rsidRPr="00346674" w:rsidRDefault="00AF3339" w:rsidP="00AF3339">
      <w:pPr>
        <w:pStyle w:val="board"/>
        <w:framePr w:h="14446" w:hRule="exact" w:wrap="around" w:x="871" w:y="-1109"/>
        <w:spacing w:before="40"/>
        <w:rPr>
          <w:sz w:val="14"/>
        </w:rPr>
      </w:pPr>
      <w:r w:rsidRPr="00346674">
        <w:rPr>
          <w:sz w:val="14"/>
        </w:rPr>
        <w:t>Coats, Michael L.</w:t>
      </w:r>
    </w:p>
    <w:p w14:paraId="0D278201" w14:textId="77777777" w:rsidR="00AF3339" w:rsidRPr="00346674" w:rsidRDefault="00AF3339" w:rsidP="00AF3339">
      <w:pPr>
        <w:pStyle w:val="board"/>
        <w:framePr w:h="14446" w:hRule="exact" w:wrap="around" w:x="871" w:y="-1109"/>
        <w:spacing w:before="40"/>
        <w:rPr>
          <w:sz w:val="14"/>
        </w:rPr>
      </w:pPr>
      <w:r w:rsidRPr="00346674">
        <w:rPr>
          <w:sz w:val="14"/>
        </w:rPr>
        <w:t>Collins, Eileen M.</w:t>
      </w:r>
    </w:p>
    <w:p w14:paraId="3FB3133D" w14:textId="77777777" w:rsidR="00AF3339" w:rsidRPr="00346674" w:rsidRDefault="00AF3339" w:rsidP="00AF3339">
      <w:pPr>
        <w:pStyle w:val="board"/>
        <w:framePr w:h="14446" w:hRule="exact" w:wrap="around" w:x="871" w:y="-1109"/>
        <w:spacing w:before="40"/>
        <w:rPr>
          <w:sz w:val="14"/>
        </w:rPr>
      </w:pPr>
      <w:r w:rsidRPr="00346674">
        <w:rPr>
          <w:sz w:val="14"/>
        </w:rPr>
        <w:t>Covey, Richard O.</w:t>
      </w:r>
    </w:p>
    <w:p w14:paraId="53F5F1D0" w14:textId="77777777" w:rsidR="00AF3339" w:rsidRPr="00346674" w:rsidRDefault="00AF3339" w:rsidP="00AF3339">
      <w:pPr>
        <w:pStyle w:val="board"/>
        <w:framePr w:h="14446" w:hRule="exact" w:wrap="around" w:x="871" w:y="-1109"/>
        <w:spacing w:before="40"/>
        <w:rPr>
          <w:sz w:val="14"/>
        </w:rPr>
      </w:pPr>
      <w:r w:rsidRPr="00346674">
        <w:rPr>
          <w:sz w:val="14"/>
        </w:rPr>
        <w:t>Crippen, Robert</w:t>
      </w:r>
    </w:p>
    <w:p w14:paraId="1D4A8C8F" w14:textId="77777777" w:rsidR="00AF3339" w:rsidRPr="00346674" w:rsidRDefault="00AF3339" w:rsidP="00AF3339">
      <w:pPr>
        <w:pStyle w:val="board"/>
        <w:framePr w:h="14446" w:hRule="exact" w:wrap="around" w:x="871" w:y="-1109"/>
        <w:spacing w:before="40"/>
        <w:rPr>
          <w:sz w:val="14"/>
        </w:rPr>
      </w:pPr>
      <w:r w:rsidRPr="00346674">
        <w:rPr>
          <w:sz w:val="14"/>
        </w:rPr>
        <w:t>Culbertson, Frank L.</w:t>
      </w:r>
    </w:p>
    <w:p w14:paraId="4FFF152D" w14:textId="77777777" w:rsidR="00AF3339" w:rsidRPr="00346674" w:rsidRDefault="00AF3339" w:rsidP="00AF3339">
      <w:pPr>
        <w:pStyle w:val="board"/>
        <w:framePr w:h="14446" w:hRule="exact" w:wrap="around" w:x="871" w:y="-1109"/>
        <w:spacing w:before="40"/>
        <w:rPr>
          <w:sz w:val="14"/>
        </w:rPr>
      </w:pPr>
      <w:r w:rsidRPr="00346674">
        <w:rPr>
          <w:sz w:val="14"/>
        </w:rPr>
        <w:t>Dittemore, Ronald D.</w:t>
      </w:r>
    </w:p>
    <w:p w14:paraId="07DC4747" w14:textId="77777777" w:rsidR="00AF3339" w:rsidRPr="00346674" w:rsidRDefault="00AF3339" w:rsidP="00AF3339">
      <w:pPr>
        <w:pStyle w:val="board"/>
        <w:framePr w:h="14446" w:hRule="exact" w:wrap="around" w:x="871" w:y="-1109"/>
        <w:spacing w:before="40"/>
        <w:rPr>
          <w:sz w:val="14"/>
        </w:rPr>
      </w:pPr>
      <w:r w:rsidRPr="00346674">
        <w:rPr>
          <w:sz w:val="14"/>
        </w:rPr>
        <w:t>Engle, Joe H.</w:t>
      </w:r>
    </w:p>
    <w:p w14:paraId="28A71FCC" w14:textId="77777777" w:rsidR="00AF3339" w:rsidRPr="00346674" w:rsidRDefault="00AF3339" w:rsidP="00AF3339">
      <w:pPr>
        <w:pStyle w:val="board"/>
        <w:framePr w:h="14446" w:hRule="exact" w:wrap="around" w:x="871" w:y="-1109"/>
        <w:spacing w:before="40"/>
        <w:rPr>
          <w:sz w:val="14"/>
        </w:rPr>
      </w:pPr>
      <w:r w:rsidRPr="00346674">
        <w:rPr>
          <w:sz w:val="14"/>
        </w:rPr>
        <w:t>Flynt, G. Allen</w:t>
      </w:r>
    </w:p>
    <w:p w14:paraId="2E7BA702" w14:textId="77777777" w:rsidR="00AF3339" w:rsidRPr="00346674" w:rsidRDefault="00AF3339" w:rsidP="00AF3339">
      <w:pPr>
        <w:pStyle w:val="board"/>
        <w:framePr w:h="14446" w:hRule="exact" w:wrap="around" w:x="871" w:y="-1109"/>
        <w:spacing w:before="40"/>
        <w:rPr>
          <w:sz w:val="14"/>
        </w:rPr>
      </w:pPr>
      <w:r w:rsidRPr="00346674">
        <w:rPr>
          <w:sz w:val="14"/>
        </w:rPr>
        <w:t>Free, James M.</w:t>
      </w:r>
    </w:p>
    <w:p w14:paraId="58C2BFA8" w14:textId="77777777" w:rsidR="00AF3339" w:rsidRPr="00346674" w:rsidRDefault="00AF3339" w:rsidP="00AF3339">
      <w:pPr>
        <w:pStyle w:val="board"/>
        <w:framePr w:h="14446" w:hRule="exact" w:wrap="around" w:x="871" w:y="-1109"/>
        <w:spacing w:before="40"/>
        <w:rPr>
          <w:sz w:val="14"/>
        </w:rPr>
      </w:pPr>
      <w:r w:rsidRPr="00346674">
        <w:rPr>
          <w:sz w:val="14"/>
        </w:rPr>
        <w:t>Fuqua, Donald</w:t>
      </w:r>
    </w:p>
    <w:p w14:paraId="423F7842" w14:textId="77777777" w:rsidR="00AF3339" w:rsidRPr="00346674" w:rsidRDefault="00AF3339" w:rsidP="00AF3339">
      <w:pPr>
        <w:pStyle w:val="board"/>
        <w:framePr w:h="14446" w:hRule="exact" w:wrap="around" w:x="871" w:y="-1109"/>
        <w:spacing w:before="40"/>
        <w:rPr>
          <w:sz w:val="14"/>
        </w:rPr>
      </w:pPr>
      <w:r w:rsidRPr="00346674">
        <w:rPr>
          <w:sz w:val="14"/>
        </w:rPr>
        <w:t>Gerstenmaier, William H.</w:t>
      </w:r>
    </w:p>
    <w:p w14:paraId="17F548DB" w14:textId="77777777" w:rsidR="00AF3339" w:rsidRPr="00346674" w:rsidRDefault="00AF3339" w:rsidP="00AF3339">
      <w:pPr>
        <w:pStyle w:val="board"/>
        <w:framePr w:h="14446" w:hRule="exact" w:wrap="around" w:x="871" w:y="-1109"/>
        <w:spacing w:before="40"/>
        <w:rPr>
          <w:sz w:val="14"/>
        </w:rPr>
      </w:pPr>
      <w:r w:rsidRPr="00346674">
        <w:rPr>
          <w:sz w:val="14"/>
        </w:rPr>
        <w:t>Glenn, John H.</w:t>
      </w:r>
    </w:p>
    <w:p w14:paraId="37F8BAF9" w14:textId="77777777" w:rsidR="00AF3339" w:rsidRPr="00346674" w:rsidRDefault="00AF3339" w:rsidP="00AF3339">
      <w:pPr>
        <w:pStyle w:val="board"/>
        <w:framePr w:h="14446" w:hRule="exact" w:wrap="around" w:x="871" w:y="-1109"/>
        <w:spacing w:before="40"/>
        <w:rPr>
          <w:sz w:val="14"/>
        </w:rPr>
      </w:pPr>
      <w:r w:rsidRPr="00346674">
        <w:rPr>
          <w:sz w:val="14"/>
        </w:rPr>
        <w:t>Griffin, Gerald D.</w:t>
      </w:r>
    </w:p>
    <w:p w14:paraId="5C29ABE3" w14:textId="77777777" w:rsidR="00AF3339" w:rsidRPr="00346674" w:rsidRDefault="00AF3339" w:rsidP="00AF3339">
      <w:pPr>
        <w:pStyle w:val="board"/>
        <w:framePr w:h="14446" w:hRule="exact" w:wrap="around" w:x="871" w:y="-1109"/>
        <w:spacing w:before="40"/>
        <w:rPr>
          <w:sz w:val="14"/>
        </w:rPr>
      </w:pPr>
      <w:r w:rsidRPr="00346674">
        <w:rPr>
          <w:sz w:val="14"/>
        </w:rPr>
        <w:t>Griffin, Michael D.</w:t>
      </w:r>
    </w:p>
    <w:p w14:paraId="45B3FD9B" w14:textId="77777777" w:rsidR="00AF3339" w:rsidRPr="00346674" w:rsidRDefault="00AF3339" w:rsidP="00AF3339">
      <w:pPr>
        <w:pStyle w:val="board"/>
        <w:framePr w:h="14446" w:hRule="exact" w:wrap="around" w:x="871" w:y="-1109"/>
        <w:spacing w:before="40"/>
        <w:rPr>
          <w:sz w:val="14"/>
        </w:rPr>
      </w:pPr>
      <w:r w:rsidRPr="00346674">
        <w:rPr>
          <w:sz w:val="14"/>
        </w:rPr>
        <w:t>Hartz, Jim</w:t>
      </w:r>
    </w:p>
    <w:p w14:paraId="2514EA7E" w14:textId="77777777" w:rsidR="00AF3339" w:rsidRPr="00346674" w:rsidRDefault="00AF3339" w:rsidP="00AF3339">
      <w:pPr>
        <w:pStyle w:val="board"/>
        <w:framePr w:h="14446" w:hRule="exact" w:wrap="around" w:x="871" w:y="-1109"/>
        <w:spacing w:before="40"/>
        <w:rPr>
          <w:sz w:val="14"/>
        </w:rPr>
      </w:pPr>
      <w:r w:rsidRPr="00346674">
        <w:rPr>
          <w:sz w:val="14"/>
        </w:rPr>
        <w:t>Heflin, J. Milt</w:t>
      </w:r>
    </w:p>
    <w:p w14:paraId="2E74ACAE" w14:textId="77777777" w:rsidR="00AF3339" w:rsidRPr="00346674" w:rsidRDefault="00AF3339" w:rsidP="00AF3339">
      <w:pPr>
        <w:pStyle w:val="board"/>
        <w:framePr w:h="14446" w:hRule="exact" w:wrap="around" w:x="871" w:y="-1109"/>
        <w:spacing w:before="40"/>
        <w:rPr>
          <w:sz w:val="14"/>
        </w:rPr>
      </w:pPr>
      <w:r w:rsidRPr="00346674">
        <w:rPr>
          <w:sz w:val="14"/>
        </w:rPr>
        <w:t>Hendershot, Cynthia</w:t>
      </w:r>
    </w:p>
    <w:p w14:paraId="4D115EEF" w14:textId="77777777" w:rsidR="00AF3339" w:rsidRPr="00346674" w:rsidRDefault="00AF3339" w:rsidP="00AF3339">
      <w:pPr>
        <w:pStyle w:val="board"/>
        <w:framePr w:h="14446" w:hRule="exact" w:wrap="around" w:x="871" w:y="-1109"/>
        <w:spacing w:before="40"/>
        <w:rPr>
          <w:sz w:val="14"/>
        </w:rPr>
      </w:pPr>
      <w:r w:rsidRPr="00346674">
        <w:rPr>
          <w:sz w:val="14"/>
        </w:rPr>
        <w:t>Hieb, Richard J.</w:t>
      </w:r>
    </w:p>
    <w:p w14:paraId="2E73DADB" w14:textId="77777777" w:rsidR="00AF3339" w:rsidRPr="00346674" w:rsidRDefault="00AF3339" w:rsidP="00AF3339">
      <w:pPr>
        <w:pStyle w:val="board"/>
        <w:framePr w:h="14446" w:hRule="exact" w:wrap="around" w:x="871" w:y="-1109"/>
        <w:spacing w:before="40"/>
        <w:rPr>
          <w:sz w:val="14"/>
        </w:rPr>
      </w:pPr>
      <w:r w:rsidRPr="00346674">
        <w:rPr>
          <w:sz w:val="14"/>
        </w:rPr>
        <w:t>Hill, Shephard W.</w:t>
      </w:r>
    </w:p>
    <w:p w14:paraId="2D9FC9D8" w14:textId="77777777" w:rsidR="00AF3339" w:rsidRPr="00346674" w:rsidRDefault="00AF3339" w:rsidP="00AF3339">
      <w:pPr>
        <w:pStyle w:val="board"/>
        <w:framePr w:h="14446" w:hRule="exact" w:wrap="around" w:x="871" w:y="-1109"/>
        <w:spacing w:before="40"/>
        <w:rPr>
          <w:sz w:val="14"/>
        </w:rPr>
      </w:pPr>
      <w:r w:rsidRPr="00346674">
        <w:rPr>
          <w:sz w:val="14"/>
        </w:rPr>
        <w:t xml:space="preserve">Holloway, Tommy W. </w:t>
      </w:r>
    </w:p>
    <w:p w14:paraId="660F257B" w14:textId="77777777" w:rsidR="00AF3339" w:rsidRPr="00346674" w:rsidRDefault="00AF3339" w:rsidP="00AF3339">
      <w:pPr>
        <w:pStyle w:val="board"/>
        <w:framePr w:h="14446" w:hRule="exact" w:wrap="around" w:x="871" w:y="-1109"/>
        <w:spacing w:before="40"/>
        <w:rPr>
          <w:sz w:val="14"/>
        </w:rPr>
      </w:pPr>
      <w:r w:rsidRPr="00346674">
        <w:rPr>
          <w:sz w:val="14"/>
        </w:rPr>
        <w:t>Hutchinson, Neil B.</w:t>
      </w:r>
    </w:p>
    <w:p w14:paraId="6E1DBA7F" w14:textId="77777777" w:rsidR="00AF3339" w:rsidRPr="00346674" w:rsidRDefault="00AF3339" w:rsidP="00AF3339">
      <w:pPr>
        <w:pStyle w:val="board"/>
        <w:framePr w:h="14446" w:hRule="exact" w:wrap="around" w:x="871" w:y="-1109"/>
        <w:spacing w:before="40"/>
        <w:rPr>
          <w:sz w:val="14"/>
        </w:rPr>
      </w:pPr>
      <w:r w:rsidRPr="00346674">
        <w:rPr>
          <w:sz w:val="14"/>
        </w:rPr>
        <w:t>Hutchison, Kay Bailey</w:t>
      </w:r>
    </w:p>
    <w:p w14:paraId="058879AD" w14:textId="77777777" w:rsidR="00AF3339" w:rsidRPr="00346674" w:rsidRDefault="00AF3339" w:rsidP="00AF3339">
      <w:pPr>
        <w:pStyle w:val="board"/>
        <w:framePr w:h="14446" w:hRule="exact" w:wrap="around" w:x="871" w:y="-1109"/>
        <w:spacing w:before="40"/>
        <w:rPr>
          <w:sz w:val="14"/>
        </w:rPr>
      </w:pPr>
      <w:r w:rsidRPr="00346674">
        <w:rPr>
          <w:sz w:val="14"/>
        </w:rPr>
        <w:t>Johnson, Sandra G.</w:t>
      </w:r>
    </w:p>
    <w:p w14:paraId="5FB085BD" w14:textId="77777777" w:rsidR="00AF3339" w:rsidRPr="00346674" w:rsidRDefault="00AF3339" w:rsidP="00AF3339">
      <w:pPr>
        <w:pStyle w:val="board"/>
        <w:framePr w:h="14446" w:hRule="exact" w:wrap="around" w:x="871" w:y="-1109"/>
        <w:spacing w:before="40"/>
        <w:rPr>
          <w:sz w:val="14"/>
        </w:rPr>
      </w:pPr>
      <w:r w:rsidRPr="00346674">
        <w:rPr>
          <w:sz w:val="14"/>
        </w:rPr>
        <w:t>Karas, John C.</w:t>
      </w:r>
    </w:p>
    <w:p w14:paraId="12077DBA" w14:textId="77777777" w:rsidR="00AF3339" w:rsidRPr="00346674" w:rsidRDefault="00AF3339" w:rsidP="00AF3339">
      <w:pPr>
        <w:pStyle w:val="board"/>
        <w:framePr w:h="14446" w:hRule="exact" w:wrap="around" w:x="871" w:y="-1109"/>
        <w:spacing w:before="40"/>
        <w:rPr>
          <w:sz w:val="14"/>
        </w:rPr>
      </w:pPr>
      <w:r w:rsidRPr="00346674">
        <w:rPr>
          <w:sz w:val="14"/>
        </w:rPr>
        <w:t>Kerwin, Joseph P.</w:t>
      </w:r>
    </w:p>
    <w:p w14:paraId="446F08C9" w14:textId="77777777" w:rsidR="00AF3339" w:rsidRPr="00346674" w:rsidRDefault="00AF3339" w:rsidP="00AF3339">
      <w:pPr>
        <w:pStyle w:val="board"/>
        <w:framePr w:h="14446" w:hRule="exact" w:wrap="around" w:x="871" w:y="-1109"/>
        <w:spacing w:before="40"/>
        <w:rPr>
          <w:sz w:val="14"/>
        </w:rPr>
      </w:pPr>
      <w:r w:rsidRPr="00346674">
        <w:rPr>
          <w:sz w:val="14"/>
        </w:rPr>
        <w:t>Kranz, Eugene F.</w:t>
      </w:r>
    </w:p>
    <w:p w14:paraId="72B0D40B" w14:textId="77777777" w:rsidR="00AF3339" w:rsidRPr="00346674" w:rsidRDefault="00AF3339" w:rsidP="00AF3339">
      <w:pPr>
        <w:pStyle w:val="board"/>
        <w:framePr w:h="14446" w:hRule="exact" w:wrap="around" w:x="871" w:y="-1109"/>
        <w:spacing w:before="40"/>
        <w:rPr>
          <w:sz w:val="14"/>
        </w:rPr>
      </w:pPr>
      <w:r w:rsidRPr="00346674">
        <w:rPr>
          <w:sz w:val="14"/>
        </w:rPr>
        <w:t>Kropp, Debbie</w:t>
      </w:r>
    </w:p>
    <w:p w14:paraId="04C39FB6" w14:textId="77777777" w:rsidR="00AF3339" w:rsidRPr="00346674" w:rsidRDefault="00AF3339" w:rsidP="00AF3339">
      <w:pPr>
        <w:pStyle w:val="board"/>
        <w:framePr w:h="14446" w:hRule="exact" w:wrap="around" w:x="871" w:y="-1109"/>
        <w:spacing w:before="40"/>
        <w:rPr>
          <w:sz w:val="14"/>
        </w:rPr>
      </w:pPr>
      <w:r w:rsidRPr="00346674">
        <w:rPr>
          <w:sz w:val="14"/>
        </w:rPr>
        <w:t>Lunney, Glynn S.</w:t>
      </w:r>
    </w:p>
    <w:p w14:paraId="5FD2CA61" w14:textId="77777777" w:rsidR="00AF3339" w:rsidRPr="00346674" w:rsidRDefault="00AF3339" w:rsidP="00AF3339">
      <w:pPr>
        <w:pStyle w:val="board"/>
        <w:framePr w:h="14446" w:hRule="exact" w:wrap="around" w:x="871" w:y="-1109"/>
        <w:spacing w:before="40"/>
        <w:rPr>
          <w:sz w:val="14"/>
        </w:rPr>
      </w:pPr>
      <w:r w:rsidRPr="00346674">
        <w:rPr>
          <w:sz w:val="14"/>
        </w:rPr>
        <w:t>Magnus, Sandra H.</w:t>
      </w:r>
    </w:p>
    <w:p w14:paraId="34AACD18" w14:textId="77777777" w:rsidR="00AF3339" w:rsidRPr="00346674" w:rsidRDefault="00AF3339" w:rsidP="00AF3339">
      <w:pPr>
        <w:pStyle w:val="board"/>
        <w:framePr w:h="14446" w:hRule="exact" w:wrap="around" w:x="871" w:y="-1109"/>
        <w:spacing w:before="40"/>
        <w:rPr>
          <w:sz w:val="14"/>
        </w:rPr>
      </w:pPr>
      <w:r w:rsidRPr="00346674">
        <w:rPr>
          <w:sz w:val="14"/>
        </w:rPr>
        <w:t>McBride, David D.</w:t>
      </w:r>
    </w:p>
    <w:p w14:paraId="178AF41A" w14:textId="77777777" w:rsidR="00AF3339" w:rsidRPr="00346674" w:rsidRDefault="00AF3339" w:rsidP="00AF3339">
      <w:pPr>
        <w:pStyle w:val="board"/>
        <w:framePr w:h="14446" w:hRule="exact" w:wrap="around" w:x="871" w:y="-1109"/>
        <w:spacing w:before="40"/>
        <w:rPr>
          <w:sz w:val="14"/>
        </w:rPr>
      </w:pPr>
      <w:r w:rsidRPr="00346674">
        <w:rPr>
          <w:sz w:val="14"/>
        </w:rPr>
        <w:t>Miller, Lon</w:t>
      </w:r>
    </w:p>
    <w:p w14:paraId="48C34FE1" w14:textId="77777777" w:rsidR="00AF3339" w:rsidRPr="00346674" w:rsidRDefault="00AF3339" w:rsidP="00AF3339">
      <w:pPr>
        <w:pStyle w:val="board"/>
        <w:framePr w:h="14446" w:hRule="exact" w:wrap="around" w:x="871" w:y="-1109"/>
        <w:spacing w:before="40"/>
        <w:rPr>
          <w:sz w:val="14"/>
        </w:rPr>
      </w:pPr>
      <w:r w:rsidRPr="00346674">
        <w:rPr>
          <w:sz w:val="14"/>
        </w:rPr>
        <w:t>Mitchell, Bob</w:t>
      </w:r>
    </w:p>
    <w:p w14:paraId="07DC3AB1" w14:textId="77777777" w:rsidR="00AF3339" w:rsidRPr="00346674" w:rsidRDefault="00AF3339" w:rsidP="00AF3339">
      <w:pPr>
        <w:pStyle w:val="board"/>
        <w:framePr w:h="14446" w:hRule="exact" w:wrap="around" w:x="871" w:y="-1109"/>
        <w:spacing w:before="40"/>
        <w:rPr>
          <w:sz w:val="14"/>
        </w:rPr>
      </w:pPr>
      <w:r w:rsidRPr="00346674">
        <w:rPr>
          <w:sz w:val="14"/>
        </w:rPr>
        <w:t>Nield, George C.</w:t>
      </w:r>
    </w:p>
    <w:p w14:paraId="26C44483" w14:textId="77777777" w:rsidR="00AF3339" w:rsidRPr="00346674" w:rsidRDefault="00AF3339" w:rsidP="00AF3339">
      <w:pPr>
        <w:pStyle w:val="board"/>
        <w:framePr w:h="14446" w:hRule="exact" w:wrap="around" w:x="871" w:y="-1109"/>
        <w:spacing w:before="40"/>
        <w:rPr>
          <w:sz w:val="14"/>
        </w:rPr>
      </w:pPr>
      <w:r w:rsidRPr="00346674">
        <w:rPr>
          <w:sz w:val="14"/>
        </w:rPr>
        <w:t>O'Brien, Miles</w:t>
      </w:r>
    </w:p>
    <w:p w14:paraId="52850F82" w14:textId="77777777" w:rsidR="00AF3339" w:rsidRPr="00346674" w:rsidRDefault="00AF3339" w:rsidP="00AF3339">
      <w:pPr>
        <w:pStyle w:val="board"/>
        <w:framePr w:h="14446" w:hRule="exact" w:wrap="around" w:x="871" w:y="-1109"/>
        <w:spacing w:before="40"/>
        <w:rPr>
          <w:sz w:val="14"/>
        </w:rPr>
      </w:pPr>
      <w:r w:rsidRPr="00346674">
        <w:rPr>
          <w:sz w:val="14"/>
        </w:rPr>
        <w:t>Ochoa, Ellen</w:t>
      </w:r>
    </w:p>
    <w:p w14:paraId="55B0D7B9" w14:textId="77777777" w:rsidR="00AF3339" w:rsidRPr="00346674" w:rsidRDefault="00AF3339" w:rsidP="00AF3339">
      <w:pPr>
        <w:pStyle w:val="board"/>
        <w:framePr w:h="14446" w:hRule="exact" w:wrap="around" w:x="871" w:y="-1109"/>
        <w:spacing w:before="40"/>
        <w:rPr>
          <w:sz w:val="14"/>
        </w:rPr>
      </w:pPr>
      <w:r w:rsidRPr="00346674">
        <w:rPr>
          <w:sz w:val="14"/>
        </w:rPr>
        <w:t>Parsons, William W.</w:t>
      </w:r>
    </w:p>
    <w:p w14:paraId="7C50CAD1" w14:textId="77777777" w:rsidR="00AF3339" w:rsidRPr="00346674" w:rsidRDefault="00AF3339" w:rsidP="00AF3339">
      <w:pPr>
        <w:pStyle w:val="board"/>
        <w:framePr w:h="14446" w:hRule="exact" w:wrap="around" w:x="871" w:y="-1109"/>
        <w:spacing w:before="40"/>
        <w:rPr>
          <w:sz w:val="14"/>
        </w:rPr>
      </w:pPr>
      <w:r w:rsidRPr="00346674">
        <w:rPr>
          <w:sz w:val="14"/>
        </w:rPr>
        <w:t>Pavlovich, J. Gregory</w:t>
      </w:r>
    </w:p>
    <w:p w14:paraId="4281A25F" w14:textId="77777777" w:rsidR="00AF3339" w:rsidRPr="00346674" w:rsidRDefault="00AF3339" w:rsidP="00AF3339">
      <w:pPr>
        <w:pStyle w:val="board"/>
        <w:framePr w:h="14446" w:hRule="exact" w:wrap="around" w:x="871" w:y="-1109"/>
        <w:spacing w:before="40"/>
        <w:rPr>
          <w:sz w:val="14"/>
        </w:rPr>
      </w:pPr>
      <w:r w:rsidRPr="00346674">
        <w:rPr>
          <w:sz w:val="14"/>
        </w:rPr>
        <w:t>Pickens, Thomas B.</w:t>
      </w:r>
    </w:p>
    <w:p w14:paraId="023EE677" w14:textId="77777777" w:rsidR="00AF3339" w:rsidRPr="00346674" w:rsidRDefault="00AF3339" w:rsidP="00AF3339">
      <w:pPr>
        <w:pStyle w:val="board"/>
        <w:framePr w:h="14446" w:hRule="exact" w:wrap="around" w:x="871" w:y="-1109"/>
        <w:spacing w:before="40"/>
        <w:rPr>
          <w:sz w:val="14"/>
        </w:rPr>
      </w:pPr>
      <w:r w:rsidRPr="00346674">
        <w:rPr>
          <w:sz w:val="14"/>
        </w:rPr>
        <w:t>Pulham, Elliot G.</w:t>
      </w:r>
    </w:p>
    <w:p w14:paraId="421C0F70" w14:textId="77777777" w:rsidR="00AF3339" w:rsidRPr="00346674" w:rsidRDefault="00AF3339" w:rsidP="00AF3339">
      <w:pPr>
        <w:pStyle w:val="board"/>
        <w:framePr w:h="14446" w:hRule="exact" w:wrap="around" w:x="871" w:y="-1109"/>
        <w:spacing w:before="40"/>
        <w:rPr>
          <w:sz w:val="14"/>
        </w:rPr>
      </w:pPr>
      <w:r w:rsidRPr="00346674">
        <w:rPr>
          <w:sz w:val="14"/>
        </w:rPr>
        <w:t>Readdy, William F.</w:t>
      </w:r>
    </w:p>
    <w:p w14:paraId="49891BF9" w14:textId="77777777" w:rsidR="00AF3339" w:rsidRPr="00346674" w:rsidRDefault="00AF3339" w:rsidP="00AF3339">
      <w:pPr>
        <w:pStyle w:val="board"/>
        <w:framePr w:h="14446" w:hRule="exact" w:wrap="around" w:x="871" w:y="-1109"/>
        <w:spacing w:before="40"/>
        <w:rPr>
          <w:sz w:val="14"/>
        </w:rPr>
      </w:pPr>
      <w:r w:rsidRPr="00346674">
        <w:rPr>
          <w:sz w:val="14"/>
        </w:rPr>
        <w:t>Reightler, Kenneth S.</w:t>
      </w:r>
    </w:p>
    <w:p w14:paraId="2C02F999" w14:textId="77777777" w:rsidR="00AF3339" w:rsidRPr="00346674" w:rsidRDefault="00AF3339" w:rsidP="00AF3339">
      <w:pPr>
        <w:pStyle w:val="board"/>
        <w:framePr w:h="14446" w:hRule="exact" w:wrap="around" w:x="871" w:y="-1109"/>
        <w:spacing w:before="40"/>
        <w:rPr>
          <w:sz w:val="14"/>
        </w:rPr>
      </w:pPr>
      <w:r w:rsidRPr="00346674">
        <w:rPr>
          <w:sz w:val="14"/>
        </w:rPr>
        <w:t>Schmitt, Harrison H.</w:t>
      </w:r>
      <w:r>
        <w:rPr>
          <w:sz w:val="14"/>
        </w:rPr>
        <w:t xml:space="preserve"> </w:t>
      </w:r>
    </w:p>
    <w:p w14:paraId="092E29C5" w14:textId="77777777" w:rsidR="00AF3339" w:rsidRPr="00346674" w:rsidRDefault="00AF3339" w:rsidP="00AF3339">
      <w:pPr>
        <w:pStyle w:val="board"/>
        <w:framePr w:h="14446" w:hRule="exact" w:wrap="around" w:x="871" w:y="-1109"/>
        <w:spacing w:before="40"/>
        <w:rPr>
          <w:sz w:val="14"/>
        </w:rPr>
      </w:pPr>
      <w:r w:rsidRPr="00346674">
        <w:rPr>
          <w:sz w:val="14"/>
        </w:rPr>
        <w:t>Shaw, Brewster H.</w:t>
      </w:r>
    </w:p>
    <w:p w14:paraId="4B050D1C" w14:textId="77777777" w:rsidR="00AF3339" w:rsidRPr="00346674" w:rsidRDefault="00AF3339" w:rsidP="00AF3339">
      <w:pPr>
        <w:pStyle w:val="board"/>
        <w:framePr w:h="14446" w:hRule="exact" w:wrap="around" w:x="871" w:y="-1109"/>
        <w:spacing w:before="40"/>
        <w:rPr>
          <w:sz w:val="14"/>
        </w:rPr>
      </w:pPr>
      <w:r w:rsidRPr="00346674">
        <w:rPr>
          <w:sz w:val="14"/>
        </w:rPr>
        <w:t>Short, W. Tom</w:t>
      </w:r>
    </w:p>
    <w:p w14:paraId="1BD4BAE6" w14:textId="77777777" w:rsidR="00AF3339" w:rsidRPr="00346674" w:rsidRDefault="00AF3339" w:rsidP="00AF3339">
      <w:pPr>
        <w:pStyle w:val="board"/>
        <w:framePr w:h="14446" w:hRule="exact" w:wrap="around" w:x="871" w:y="-1109"/>
        <w:spacing w:before="40"/>
        <w:rPr>
          <w:sz w:val="14"/>
        </w:rPr>
      </w:pPr>
      <w:r w:rsidRPr="00346674">
        <w:rPr>
          <w:sz w:val="14"/>
        </w:rPr>
        <w:t>Sigur, Wanda</w:t>
      </w:r>
    </w:p>
    <w:p w14:paraId="4B12C738" w14:textId="77777777" w:rsidR="00AF3339" w:rsidRPr="00346674" w:rsidRDefault="00AF3339" w:rsidP="00AF3339">
      <w:pPr>
        <w:pStyle w:val="board"/>
        <w:framePr w:h="14446" w:hRule="exact" w:wrap="around" w:x="871" w:y="-1109"/>
        <w:spacing w:before="40"/>
        <w:rPr>
          <w:sz w:val="14"/>
        </w:rPr>
      </w:pPr>
      <w:r w:rsidRPr="00346674">
        <w:rPr>
          <w:sz w:val="14"/>
        </w:rPr>
        <w:t>Sirangelo, Mark N.</w:t>
      </w:r>
    </w:p>
    <w:p w14:paraId="2A719BFE" w14:textId="77777777" w:rsidR="00AF3339" w:rsidRPr="00346674" w:rsidRDefault="00AF3339" w:rsidP="00AF3339">
      <w:pPr>
        <w:pStyle w:val="board"/>
        <w:framePr w:h="14446" w:hRule="exact" w:wrap="around" w:x="871" w:y="-1109"/>
        <w:spacing w:before="40"/>
        <w:rPr>
          <w:sz w:val="14"/>
        </w:rPr>
      </w:pPr>
      <w:r w:rsidRPr="00346674">
        <w:rPr>
          <w:sz w:val="14"/>
        </w:rPr>
        <w:t>Stafford, Thomas P.</w:t>
      </w:r>
    </w:p>
    <w:p w14:paraId="637A2149" w14:textId="77777777" w:rsidR="00AF3339" w:rsidRPr="00346674" w:rsidRDefault="00AF3339" w:rsidP="00AF3339">
      <w:pPr>
        <w:pStyle w:val="board"/>
        <w:framePr w:h="14446" w:hRule="exact" w:wrap="around" w:x="871" w:y="-1109"/>
        <w:spacing w:before="40"/>
        <w:rPr>
          <w:sz w:val="14"/>
        </w:rPr>
      </w:pPr>
      <w:r w:rsidRPr="00346674">
        <w:rPr>
          <w:sz w:val="14"/>
        </w:rPr>
        <w:t>Staples, William A.</w:t>
      </w:r>
    </w:p>
    <w:p w14:paraId="5F5BC855" w14:textId="77777777" w:rsidR="00AF3339" w:rsidRPr="00346674" w:rsidRDefault="00AF3339" w:rsidP="00AF3339">
      <w:pPr>
        <w:pStyle w:val="board"/>
        <w:framePr w:h="14446" w:hRule="exact" w:wrap="around" w:x="871" w:y="-1109"/>
        <w:spacing w:before="40"/>
        <w:rPr>
          <w:sz w:val="14"/>
        </w:rPr>
      </w:pPr>
      <w:r w:rsidRPr="00346674">
        <w:rPr>
          <w:sz w:val="14"/>
        </w:rPr>
        <w:t>Stegemoeller, Charles M.</w:t>
      </w:r>
    </w:p>
    <w:p w14:paraId="5F214469" w14:textId="77777777" w:rsidR="00AF3339" w:rsidRPr="00346674" w:rsidRDefault="00AF3339" w:rsidP="00AF3339">
      <w:pPr>
        <w:pStyle w:val="board"/>
        <w:framePr w:h="14446" w:hRule="exact" w:wrap="around" w:x="871" w:y="-1109"/>
        <w:spacing w:before="40"/>
        <w:rPr>
          <w:sz w:val="14"/>
        </w:rPr>
      </w:pPr>
      <w:r w:rsidRPr="00346674">
        <w:rPr>
          <w:sz w:val="14"/>
        </w:rPr>
        <w:t>Stephens, Richard D.</w:t>
      </w:r>
    </w:p>
    <w:p w14:paraId="1A4A60B0" w14:textId="77777777" w:rsidR="00AF3339" w:rsidRPr="00346674" w:rsidRDefault="00AF3339" w:rsidP="00AF3339">
      <w:pPr>
        <w:pStyle w:val="board"/>
        <w:framePr w:h="14446" w:hRule="exact" w:wrap="around" w:x="871" w:y="-1109"/>
        <w:spacing w:before="40"/>
        <w:rPr>
          <w:sz w:val="14"/>
        </w:rPr>
      </w:pPr>
      <w:r w:rsidRPr="00346674">
        <w:rPr>
          <w:sz w:val="14"/>
        </w:rPr>
        <w:t>Truly, Richard H.</w:t>
      </w:r>
    </w:p>
    <w:p w14:paraId="326C1309" w14:textId="77777777" w:rsidR="00AF3339" w:rsidRPr="00346674" w:rsidRDefault="00AF3339" w:rsidP="00AF3339">
      <w:pPr>
        <w:pStyle w:val="board"/>
        <w:framePr w:h="14446" w:hRule="exact" w:wrap="around" w:x="871" w:y="-1109"/>
        <w:spacing w:before="40"/>
        <w:rPr>
          <w:sz w:val="14"/>
        </w:rPr>
      </w:pPr>
      <w:r w:rsidRPr="00346674">
        <w:rPr>
          <w:sz w:val="14"/>
        </w:rPr>
        <w:t>Vantine, William</w:t>
      </w:r>
    </w:p>
    <w:p w14:paraId="7723049A" w14:textId="77777777" w:rsidR="00AF3339" w:rsidRPr="00346674" w:rsidRDefault="00AF3339" w:rsidP="00AF3339">
      <w:pPr>
        <w:pStyle w:val="board"/>
        <w:framePr w:h="14446" w:hRule="exact" w:wrap="around" w:x="871" w:y="-1109"/>
        <w:spacing w:before="40"/>
        <w:rPr>
          <w:sz w:val="14"/>
        </w:rPr>
      </w:pPr>
      <w:r w:rsidRPr="00346674">
        <w:rPr>
          <w:sz w:val="14"/>
        </w:rPr>
        <w:t>Whitesides, George</w:t>
      </w:r>
    </w:p>
    <w:p w14:paraId="15747AF7" w14:textId="77777777" w:rsidR="00AF3339" w:rsidRPr="00032575" w:rsidRDefault="00AF3339" w:rsidP="00AF3339">
      <w:pPr>
        <w:pStyle w:val="board"/>
        <w:framePr w:h="14446" w:hRule="exact" w:wrap="around" w:x="871" w:y="-1109"/>
        <w:spacing w:before="40"/>
        <w:rPr>
          <w:sz w:val="14"/>
        </w:rPr>
      </w:pPr>
      <w:r w:rsidRPr="00346674">
        <w:rPr>
          <w:sz w:val="14"/>
        </w:rPr>
        <w:t>Young, John W.</w:t>
      </w:r>
    </w:p>
    <w:p w14:paraId="309E0250" w14:textId="007AFD01" w:rsidR="003C6665" w:rsidRPr="00AF3339" w:rsidRDefault="003C6665" w:rsidP="003C6665">
      <w:pPr>
        <w:shd w:val="clear" w:color="auto" w:fill="FFFFFF"/>
        <w:rPr>
          <w:rFonts w:ascii="Times New Roman" w:hAnsi="Times New Roman"/>
          <w:color w:val="000000"/>
          <w:szCs w:val="24"/>
        </w:rPr>
      </w:pPr>
      <w:r w:rsidRPr="00414639">
        <w:rPr>
          <w:rFonts w:ascii="Times New Roman" w:hAnsi="Times New Roman"/>
          <w:b/>
          <w:bCs/>
          <w:color w:val="000000"/>
          <w:szCs w:val="24"/>
        </w:rPr>
        <w:t>For Immediate Release</w:t>
      </w:r>
      <w:r w:rsidR="00AF3339">
        <w:rPr>
          <w:rFonts w:ascii="Times New Roman" w:hAnsi="Times New Roman"/>
          <w:color w:val="000000"/>
          <w:szCs w:val="24"/>
        </w:rPr>
        <w:t xml:space="preserve">                           </w:t>
      </w:r>
      <w:r w:rsidR="00102C86">
        <w:rPr>
          <w:rFonts w:ascii="Times New Roman" w:hAnsi="Times New Roman"/>
          <w:color w:val="000000"/>
          <w:szCs w:val="24"/>
        </w:rPr>
        <w:t>February</w:t>
      </w:r>
      <w:r w:rsidRPr="00AF3339">
        <w:rPr>
          <w:rFonts w:ascii="Times New Roman" w:hAnsi="Times New Roman"/>
          <w:color w:val="000000"/>
          <w:szCs w:val="24"/>
        </w:rPr>
        <w:t xml:space="preserve"> </w:t>
      </w:r>
      <w:r w:rsidR="00EE0F58">
        <w:rPr>
          <w:rFonts w:ascii="Times New Roman" w:hAnsi="Times New Roman"/>
          <w:color w:val="000000"/>
          <w:szCs w:val="24"/>
        </w:rPr>
        <w:t>11</w:t>
      </w:r>
      <w:r w:rsidRPr="00AF3339">
        <w:rPr>
          <w:rFonts w:ascii="Times New Roman" w:hAnsi="Times New Roman"/>
          <w:color w:val="000000"/>
          <w:szCs w:val="24"/>
        </w:rPr>
        <w:t>, 2016</w:t>
      </w:r>
    </w:p>
    <w:p w14:paraId="38CB93D3" w14:textId="77777777" w:rsidR="00AF3339" w:rsidRPr="004C668D" w:rsidRDefault="003C6665" w:rsidP="00AF3339">
      <w:pPr>
        <w:pStyle w:val="BodyText"/>
        <w:ind w:left="-720"/>
        <w:rPr>
          <w:rFonts w:ascii="Times New Roman" w:hAnsi="Times New Roman" w:cs="Times New Roman"/>
          <w:szCs w:val="24"/>
        </w:rPr>
      </w:pPr>
      <w:r w:rsidRPr="00AF3339">
        <w:rPr>
          <w:rFonts w:ascii="Times New Roman" w:hAnsi="Times New Roman"/>
          <w:color w:val="000000"/>
          <w:szCs w:val="24"/>
        </w:rPr>
        <w:t xml:space="preserve">Media Contact </w:t>
      </w:r>
      <w:r w:rsidR="00AF3339" w:rsidRPr="00AF3339">
        <w:rPr>
          <w:rFonts w:ascii="Times New Roman" w:hAnsi="Times New Roman"/>
          <w:color w:val="000000"/>
          <w:szCs w:val="24"/>
        </w:rPr>
        <w:t>Lindsey Cousins</w:t>
      </w:r>
      <w:r w:rsidR="00AF3339">
        <w:rPr>
          <w:rFonts w:ascii="Times New Roman" w:hAnsi="Times New Roman"/>
          <w:color w:val="000000"/>
          <w:szCs w:val="24"/>
        </w:rPr>
        <w:t xml:space="preserve">        </w:t>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E1165E" w:rsidRPr="00AF3339">
        <w:rPr>
          <w:rFonts w:ascii="Times New Roman" w:hAnsi="Times New Roman"/>
          <w:color w:val="000000"/>
          <w:szCs w:val="24"/>
        </w:rPr>
        <w:tab/>
      </w:r>
      <w:r w:rsidR="00AF3339">
        <w:rPr>
          <w:rFonts w:ascii="Times New Roman" w:hAnsi="Times New Roman"/>
          <w:color w:val="000000"/>
          <w:szCs w:val="24"/>
        </w:rPr>
        <w:t xml:space="preserve">  </w:t>
      </w:r>
      <w:r w:rsidR="00E1165E" w:rsidRPr="00AF3339">
        <w:rPr>
          <w:rFonts w:ascii="Times New Roman" w:hAnsi="Times New Roman"/>
          <w:color w:val="000000"/>
          <w:szCs w:val="24"/>
        </w:rPr>
        <w:t xml:space="preserve"> </w:t>
      </w:r>
      <w:r w:rsidR="00AF3339" w:rsidRPr="00AF3339">
        <w:rPr>
          <w:rFonts w:ascii="Times New Roman" w:hAnsi="Times New Roman" w:cs="Times New Roman"/>
          <w:szCs w:val="24"/>
        </w:rPr>
        <w:t>281-723-5683, lindsey@baysidegraphics.net</w:t>
      </w:r>
      <w:r w:rsidR="00AF3339" w:rsidRPr="004C668D">
        <w:rPr>
          <w:rFonts w:ascii="Times New Roman" w:hAnsi="Times New Roman" w:cs="Times New Roman"/>
          <w:szCs w:val="24"/>
        </w:rPr>
        <w:t xml:space="preserve"> </w:t>
      </w:r>
    </w:p>
    <w:p w14:paraId="74F2DA8B" w14:textId="77777777" w:rsidR="003C6665" w:rsidRPr="00414639" w:rsidRDefault="003C6665" w:rsidP="003C6665">
      <w:pPr>
        <w:shd w:val="clear" w:color="auto" w:fill="FFFFFF"/>
        <w:rPr>
          <w:rFonts w:ascii="Times New Roman" w:hAnsi="Times New Roman"/>
          <w:color w:val="000000"/>
          <w:szCs w:val="24"/>
        </w:rPr>
      </w:pPr>
    </w:p>
    <w:p w14:paraId="23B6FEFC" w14:textId="77777777" w:rsidR="003C6665" w:rsidRDefault="003C6665" w:rsidP="003C6665">
      <w:pPr>
        <w:shd w:val="clear" w:color="auto" w:fill="FFFFFF"/>
        <w:rPr>
          <w:rFonts w:ascii="Times New Roman" w:hAnsi="Times New Roman"/>
          <w:b/>
          <w:bCs/>
          <w:color w:val="000000"/>
          <w:sz w:val="28"/>
          <w:szCs w:val="28"/>
        </w:rPr>
      </w:pPr>
      <w:r w:rsidRPr="00414639">
        <w:rPr>
          <w:rFonts w:ascii="Times New Roman" w:hAnsi="Times New Roman"/>
          <w:color w:val="000000"/>
          <w:szCs w:val="24"/>
        </w:rPr>
        <w:t> </w:t>
      </w:r>
    </w:p>
    <w:p w14:paraId="3E60C005" w14:textId="77777777" w:rsidR="003C6665" w:rsidRPr="00E43E46" w:rsidRDefault="00B21E9C" w:rsidP="002C2D75">
      <w:pPr>
        <w:shd w:val="clear" w:color="auto" w:fill="FFFFFF"/>
        <w:rPr>
          <w:rFonts w:cs="Arial"/>
          <w:color w:val="000000"/>
          <w:szCs w:val="24"/>
        </w:rPr>
      </w:pPr>
      <w:r>
        <w:rPr>
          <w:rFonts w:ascii="Times New Roman" w:hAnsi="Times New Roman"/>
          <w:b/>
          <w:bCs/>
          <w:color w:val="000000"/>
          <w:sz w:val="28"/>
          <w:szCs w:val="28"/>
        </w:rPr>
        <w:t>P.J. O’Rourke</w:t>
      </w:r>
      <w:r w:rsidR="003C6665" w:rsidRPr="00E43E46">
        <w:rPr>
          <w:rFonts w:ascii="Times New Roman" w:hAnsi="Times New Roman"/>
          <w:b/>
          <w:bCs/>
          <w:color w:val="000000"/>
          <w:sz w:val="28"/>
          <w:szCs w:val="28"/>
        </w:rPr>
        <w:t> </w:t>
      </w:r>
      <w:r w:rsidR="003C6665">
        <w:rPr>
          <w:rFonts w:ascii="Times New Roman" w:hAnsi="Times New Roman"/>
          <w:b/>
          <w:bCs/>
          <w:color w:val="000000"/>
          <w:sz w:val="28"/>
          <w:szCs w:val="28"/>
        </w:rPr>
        <w:t xml:space="preserve">to </w:t>
      </w:r>
      <w:r>
        <w:rPr>
          <w:rFonts w:ascii="Times New Roman" w:hAnsi="Times New Roman"/>
          <w:b/>
          <w:bCs/>
          <w:color w:val="000000"/>
          <w:sz w:val="28"/>
          <w:szCs w:val="28"/>
        </w:rPr>
        <w:t>serve as the 2016 RNASA featured speaker</w:t>
      </w:r>
    </w:p>
    <w:p w14:paraId="20B35BAE" w14:textId="77777777" w:rsidR="003C6665" w:rsidRPr="00E43E46" w:rsidRDefault="003C6665" w:rsidP="003C6665">
      <w:pPr>
        <w:shd w:val="clear" w:color="auto" w:fill="FFFFFF"/>
        <w:rPr>
          <w:rFonts w:cs="Arial"/>
          <w:color w:val="000000"/>
          <w:szCs w:val="24"/>
        </w:rPr>
      </w:pPr>
      <w:r w:rsidRPr="00E43E46">
        <w:rPr>
          <w:rFonts w:ascii="Times New Roman" w:hAnsi="Times New Roman"/>
          <w:b/>
          <w:bCs/>
          <w:color w:val="000000"/>
          <w:sz w:val="32"/>
          <w:szCs w:val="32"/>
        </w:rPr>
        <w:t> </w:t>
      </w:r>
    </w:p>
    <w:p w14:paraId="1BD0F037" w14:textId="616A6E11" w:rsidR="003C6665" w:rsidRDefault="003C6665" w:rsidP="003C6665">
      <w:pPr>
        <w:shd w:val="clear" w:color="auto" w:fill="FFFFFF"/>
        <w:rPr>
          <w:rFonts w:ascii="Times New Roman" w:hAnsi="Times New Roman"/>
          <w:color w:val="000000"/>
          <w:szCs w:val="24"/>
        </w:rPr>
      </w:pPr>
      <w:r w:rsidRPr="00E43E46">
        <w:rPr>
          <w:rFonts w:ascii="Times New Roman" w:hAnsi="Times New Roman"/>
          <w:b/>
          <w:bCs/>
          <w:color w:val="000000"/>
          <w:szCs w:val="24"/>
        </w:rPr>
        <w:t>HOUSTON, Texas</w:t>
      </w:r>
      <w:r w:rsidRPr="00E43E46">
        <w:rPr>
          <w:rFonts w:ascii="Times New Roman" w:hAnsi="Times New Roman"/>
          <w:color w:val="000000"/>
          <w:szCs w:val="24"/>
        </w:rPr>
        <w:t> (</w:t>
      </w:r>
      <w:r w:rsidR="00102C86">
        <w:rPr>
          <w:rFonts w:ascii="Times New Roman" w:hAnsi="Times New Roman"/>
          <w:color w:val="000000"/>
          <w:szCs w:val="24"/>
        </w:rPr>
        <w:t>February</w:t>
      </w:r>
      <w:r w:rsidR="00102C86" w:rsidRPr="00AF3339">
        <w:rPr>
          <w:rFonts w:ascii="Times New Roman" w:hAnsi="Times New Roman"/>
          <w:color w:val="000000"/>
          <w:szCs w:val="24"/>
        </w:rPr>
        <w:t xml:space="preserve"> </w:t>
      </w:r>
      <w:r w:rsidR="000F11F1">
        <w:rPr>
          <w:rFonts w:ascii="Times New Roman" w:hAnsi="Times New Roman"/>
          <w:color w:val="000000"/>
          <w:szCs w:val="24"/>
        </w:rPr>
        <w:t>11</w:t>
      </w:r>
      <w:r>
        <w:rPr>
          <w:rFonts w:ascii="Times New Roman" w:hAnsi="Times New Roman"/>
          <w:color w:val="000000"/>
          <w:szCs w:val="24"/>
        </w:rPr>
        <w:t>, 2016</w:t>
      </w:r>
      <w:r w:rsidR="005F6B0E">
        <w:rPr>
          <w:rFonts w:ascii="Times New Roman" w:hAnsi="Times New Roman"/>
          <w:color w:val="000000"/>
          <w:szCs w:val="24"/>
        </w:rPr>
        <w:t>). </w:t>
      </w:r>
      <w:r w:rsidRPr="00E43E46">
        <w:rPr>
          <w:rFonts w:ascii="Times New Roman" w:hAnsi="Times New Roman"/>
          <w:color w:val="000000"/>
          <w:szCs w:val="24"/>
        </w:rPr>
        <w:t xml:space="preserve">The Rotary National Award for Space Achievement (RNASA) Foundation </w:t>
      </w:r>
      <w:r w:rsidR="00B21E9C">
        <w:rPr>
          <w:rFonts w:ascii="Times New Roman" w:hAnsi="Times New Roman"/>
          <w:color w:val="000000"/>
          <w:szCs w:val="24"/>
        </w:rPr>
        <w:t>is pleased to announce that P.J. O’Rourke, journalist and American political satirist, will serve as the featured speaker at the 2016 RNASA a</w:t>
      </w:r>
      <w:r w:rsidR="00E04D46">
        <w:rPr>
          <w:rFonts w:ascii="Times New Roman" w:hAnsi="Times New Roman"/>
          <w:color w:val="000000"/>
          <w:szCs w:val="24"/>
        </w:rPr>
        <w:t>wards banquet on April 29, 2016</w:t>
      </w:r>
      <w:r w:rsidRPr="00AF3339">
        <w:rPr>
          <w:rFonts w:ascii="Times New Roman" w:hAnsi="Times New Roman"/>
          <w:color w:val="000000"/>
          <w:szCs w:val="24"/>
        </w:rPr>
        <w:t>. </w:t>
      </w:r>
    </w:p>
    <w:p w14:paraId="399C24D4" w14:textId="77777777" w:rsidR="00B21E9C" w:rsidRDefault="00B21E9C" w:rsidP="003C6665">
      <w:pPr>
        <w:shd w:val="clear" w:color="auto" w:fill="FFFFFF"/>
        <w:rPr>
          <w:rFonts w:ascii="Times New Roman" w:hAnsi="Times New Roman"/>
          <w:color w:val="000000"/>
          <w:szCs w:val="24"/>
        </w:rPr>
      </w:pPr>
    </w:p>
    <w:p w14:paraId="363DB15B" w14:textId="24A72799" w:rsidR="006B13B6" w:rsidRDefault="00B21E9C" w:rsidP="003C6665">
      <w:pPr>
        <w:shd w:val="clear" w:color="auto" w:fill="FFFFFF"/>
        <w:rPr>
          <w:rFonts w:ascii="Times New Roman" w:hAnsi="Times New Roman"/>
          <w:color w:val="000000"/>
          <w:szCs w:val="24"/>
        </w:rPr>
      </w:pPr>
      <w:r>
        <w:rPr>
          <w:rFonts w:ascii="Times New Roman" w:hAnsi="Times New Roman"/>
          <w:color w:val="000000"/>
          <w:szCs w:val="24"/>
        </w:rPr>
        <w:t xml:space="preserve">Known for his </w:t>
      </w:r>
      <w:r w:rsidR="004E151E">
        <w:rPr>
          <w:rFonts w:ascii="Times New Roman" w:hAnsi="Times New Roman"/>
          <w:color w:val="000000"/>
          <w:szCs w:val="24"/>
        </w:rPr>
        <w:t xml:space="preserve">humorous </w:t>
      </w:r>
      <w:r w:rsidR="00E112B2">
        <w:rPr>
          <w:rFonts w:ascii="Times New Roman" w:hAnsi="Times New Roman"/>
          <w:color w:val="000000"/>
          <w:szCs w:val="24"/>
        </w:rPr>
        <w:t>libertarian</w:t>
      </w:r>
      <w:r>
        <w:rPr>
          <w:rFonts w:ascii="Times New Roman" w:hAnsi="Times New Roman"/>
          <w:color w:val="000000"/>
          <w:szCs w:val="24"/>
        </w:rPr>
        <w:t xml:space="preserve"> style, P.J. has </w:t>
      </w:r>
      <w:r w:rsidR="0074290B">
        <w:rPr>
          <w:rFonts w:ascii="Times New Roman" w:hAnsi="Times New Roman"/>
          <w:color w:val="000000"/>
          <w:szCs w:val="24"/>
        </w:rPr>
        <w:t>authored 17</w:t>
      </w:r>
      <w:bookmarkStart w:id="0" w:name="_GoBack"/>
      <w:bookmarkEnd w:id="0"/>
      <w:r w:rsidR="0016135B">
        <w:rPr>
          <w:rFonts w:ascii="Times New Roman" w:hAnsi="Times New Roman"/>
          <w:color w:val="000000"/>
          <w:szCs w:val="24"/>
        </w:rPr>
        <w:t xml:space="preserve"> books including </w:t>
      </w:r>
      <w:r w:rsidR="0016135B" w:rsidRPr="004E151E">
        <w:rPr>
          <w:rFonts w:ascii="Times New Roman" w:hAnsi="Times New Roman"/>
          <w:i/>
          <w:color w:val="000000"/>
          <w:szCs w:val="24"/>
        </w:rPr>
        <w:t>Don’t Vote – It J</w:t>
      </w:r>
      <w:r w:rsidR="008220AD" w:rsidRPr="004E151E">
        <w:rPr>
          <w:rFonts w:ascii="Times New Roman" w:hAnsi="Times New Roman"/>
          <w:i/>
          <w:color w:val="000000"/>
          <w:szCs w:val="24"/>
        </w:rPr>
        <w:t>ust Encourages the Bastards</w:t>
      </w:r>
      <w:r w:rsidR="008220AD">
        <w:rPr>
          <w:rFonts w:ascii="Times New Roman" w:hAnsi="Times New Roman"/>
          <w:color w:val="000000"/>
          <w:szCs w:val="24"/>
        </w:rPr>
        <w:t xml:space="preserve"> and </w:t>
      </w:r>
      <w:hyperlink r:id="rId9" w:tooltip="The Baby Boom: How It Got That Way (And It Wasn't My Fault) (And I’ll Never Do It Again) (page does not exist)" w:history="1">
        <w:r w:rsidR="008220AD" w:rsidRPr="008220AD">
          <w:rPr>
            <w:rStyle w:val="Hyperlink"/>
            <w:rFonts w:ascii="Times New Roman" w:hAnsi="Times New Roman"/>
            <w:i/>
            <w:iCs/>
            <w:color w:val="auto"/>
            <w:u w:val="none"/>
            <w:lang w:val="en"/>
          </w:rPr>
          <w:t>The Baby Boom: How It Got That Way (And It Wasn't My Fault) (And I’ll Never Do It Again)</w:t>
        </w:r>
      </w:hyperlink>
      <w:r w:rsidR="008220AD">
        <w:rPr>
          <w:lang w:val="en"/>
        </w:rPr>
        <w:t xml:space="preserve">. </w:t>
      </w:r>
      <w:r w:rsidR="008220AD">
        <w:rPr>
          <w:rFonts w:ascii="Two Times New Roman" w:hAnsi="Two Times New Roman"/>
          <w:lang w:val="en"/>
        </w:rPr>
        <w:t xml:space="preserve">Two of his titles, </w:t>
      </w:r>
      <w:r w:rsidR="0016135B" w:rsidRPr="008111A7">
        <w:rPr>
          <w:rFonts w:ascii="Times New Roman" w:hAnsi="Times New Roman"/>
          <w:i/>
          <w:color w:val="000000"/>
          <w:szCs w:val="24"/>
        </w:rPr>
        <w:t>Give War a Chance</w:t>
      </w:r>
      <w:r w:rsidR="0016135B">
        <w:rPr>
          <w:rFonts w:ascii="Times New Roman" w:hAnsi="Times New Roman"/>
          <w:color w:val="000000"/>
          <w:szCs w:val="24"/>
        </w:rPr>
        <w:t xml:space="preserve"> and </w:t>
      </w:r>
      <w:r w:rsidR="008220AD" w:rsidRPr="008111A7">
        <w:rPr>
          <w:rFonts w:ascii="Times New Roman" w:hAnsi="Times New Roman"/>
          <w:i/>
          <w:color w:val="000000"/>
          <w:szCs w:val="24"/>
        </w:rPr>
        <w:t>Parliament of Whores</w:t>
      </w:r>
      <w:r w:rsidR="008220AD">
        <w:rPr>
          <w:rFonts w:ascii="Times New Roman" w:hAnsi="Times New Roman"/>
          <w:color w:val="000000"/>
          <w:szCs w:val="24"/>
        </w:rPr>
        <w:t xml:space="preserve"> reached #1 on the New York Times Best Seller</w:t>
      </w:r>
      <w:r w:rsidR="004E151E">
        <w:rPr>
          <w:rFonts w:ascii="Times New Roman" w:hAnsi="Times New Roman"/>
          <w:color w:val="000000"/>
          <w:szCs w:val="24"/>
        </w:rPr>
        <w:t xml:space="preserve">s list. </w:t>
      </w:r>
      <w:r w:rsidR="006B13B6">
        <w:rPr>
          <w:rFonts w:ascii="Times New Roman" w:hAnsi="Times New Roman"/>
          <w:color w:val="000000"/>
          <w:szCs w:val="24"/>
        </w:rPr>
        <w:t xml:space="preserve">In addition to his successful books, P.J. is a contributing editor at the </w:t>
      </w:r>
      <w:r w:rsidR="006B13B6" w:rsidRPr="008111A7">
        <w:rPr>
          <w:rFonts w:ascii="Times New Roman" w:hAnsi="Times New Roman"/>
          <w:i/>
          <w:color w:val="000000"/>
          <w:szCs w:val="24"/>
        </w:rPr>
        <w:t>Weekly Standard</w:t>
      </w:r>
      <w:r w:rsidR="006B13B6">
        <w:rPr>
          <w:rFonts w:ascii="Times New Roman" w:hAnsi="Times New Roman"/>
          <w:color w:val="000000"/>
          <w:szCs w:val="24"/>
        </w:rPr>
        <w:t xml:space="preserve">, a Cato Institute H.L. Mencken Fellow and a panelist on </w:t>
      </w:r>
      <w:r w:rsidR="006B13B6" w:rsidRPr="008111A7">
        <w:rPr>
          <w:rFonts w:ascii="Times New Roman" w:hAnsi="Times New Roman"/>
          <w:i/>
          <w:color w:val="000000"/>
          <w:szCs w:val="24"/>
        </w:rPr>
        <w:t>National Public Radio’s</w:t>
      </w:r>
      <w:r w:rsidR="006B13B6">
        <w:rPr>
          <w:rFonts w:ascii="Times New Roman" w:hAnsi="Times New Roman"/>
          <w:color w:val="000000"/>
          <w:szCs w:val="24"/>
        </w:rPr>
        <w:t xml:space="preserve"> game show </w:t>
      </w:r>
      <w:r w:rsidR="006B13B6" w:rsidRPr="008111A7">
        <w:rPr>
          <w:rFonts w:ascii="Times New Roman" w:hAnsi="Times New Roman"/>
          <w:i/>
          <w:color w:val="000000"/>
          <w:szCs w:val="24"/>
        </w:rPr>
        <w:t>Wait, Wait…Don’t Tell Me</w:t>
      </w:r>
      <w:r w:rsidR="006B13B6">
        <w:rPr>
          <w:rFonts w:ascii="Times New Roman" w:hAnsi="Times New Roman"/>
          <w:color w:val="000000"/>
          <w:szCs w:val="24"/>
        </w:rPr>
        <w:t>!</w:t>
      </w:r>
      <w:r w:rsidR="00E112B2">
        <w:rPr>
          <w:rFonts w:ascii="Times New Roman" w:hAnsi="Times New Roman"/>
          <w:color w:val="000000"/>
          <w:szCs w:val="24"/>
        </w:rPr>
        <w:t xml:space="preserve"> </w:t>
      </w:r>
    </w:p>
    <w:p w14:paraId="77C9CFD0" w14:textId="77777777" w:rsidR="006B13B6" w:rsidRDefault="006B13B6" w:rsidP="003C6665">
      <w:pPr>
        <w:shd w:val="clear" w:color="auto" w:fill="FFFFFF"/>
        <w:rPr>
          <w:rFonts w:ascii="Times New Roman" w:hAnsi="Times New Roman"/>
          <w:color w:val="000000"/>
          <w:szCs w:val="24"/>
        </w:rPr>
      </w:pPr>
    </w:p>
    <w:p w14:paraId="372F9A21" w14:textId="5F1922E0" w:rsidR="000F11F1" w:rsidRPr="000F11F1" w:rsidRDefault="00501EB8" w:rsidP="000F11F1">
      <w:pPr>
        <w:shd w:val="clear" w:color="auto" w:fill="FFFFFF"/>
        <w:rPr>
          <w:rFonts w:ascii="Times New Roman" w:hAnsi="Times New Roman"/>
          <w:color w:val="000000"/>
          <w:szCs w:val="24"/>
        </w:rPr>
      </w:pPr>
      <w:r>
        <w:rPr>
          <w:rFonts w:ascii="Times New Roman" w:hAnsi="Times New Roman"/>
          <w:color w:val="000000"/>
          <w:szCs w:val="24"/>
        </w:rPr>
        <w:t>As a long-time advocate of the space industry, P.J. has served on the Space Foundation Board of Directors since</w:t>
      </w:r>
      <w:r w:rsidR="000F11F1">
        <w:rPr>
          <w:rFonts w:ascii="Times New Roman" w:hAnsi="Times New Roman"/>
          <w:color w:val="000000"/>
          <w:szCs w:val="24"/>
        </w:rPr>
        <w:t xml:space="preserve"> Jan 2012 a</w:t>
      </w:r>
      <w:r>
        <w:rPr>
          <w:rFonts w:ascii="Times New Roman" w:hAnsi="Times New Roman"/>
          <w:color w:val="000000"/>
          <w:szCs w:val="24"/>
        </w:rPr>
        <w:t xml:space="preserve">nd has been a </w:t>
      </w:r>
      <w:r w:rsidR="0041302F">
        <w:rPr>
          <w:rFonts w:ascii="Times New Roman" w:hAnsi="Times New Roman"/>
          <w:color w:val="000000"/>
          <w:szCs w:val="24"/>
        </w:rPr>
        <w:t xml:space="preserve">returning </w:t>
      </w:r>
      <w:r>
        <w:rPr>
          <w:rFonts w:ascii="Times New Roman" w:hAnsi="Times New Roman"/>
          <w:color w:val="000000"/>
          <w:szCs w:val="24"/>
        </w:rPr>
        <w:t xml:space="preserve">speaker at the annual Space Symposium. </w:t>
      </w:r>
      <w:r w:rsidR="000F11F1" w:rsidRPr="000F11F1">
        <w:rPr>
          <w:rFonts w:ascii="Times New Roman" w:hAnsi="Times New Roman"/>
          <w:color w:val="000000"/>
          <w:szCs w:val="24"/>
        </w:rPr>
        <w:t>“While P.J. is noted as the most quoted living humorist in the world, his support of space exploration is also a huge part of his passion for the things that make America great,” said Elliot Pulham, Chief Executive Officer of the Space Foundation.  “Through his writing, and his service as a board-level leader at the Space Foundation, P.J. O’Rourke helps the world to better understand why the exploration of space matters."</w:t>
      </w:r>
    </w:p>
    <w:p w14:paraId="7A2AA76A" w14:textId="77777777" w:rsidR="00F313D4" w:rsidRDefault="00F313D4" w:rsidP="00F313D4">
      <w:pPr>
        <w:shd w:val="clear" w:color="auto" w:fill="FFFFFF"/>
        <w:rPr>
          <w:rFonts w:ascii="Times New Roman" w:hAnsi="Times New Roman"/>
          <w:color w:val="000000"/>
          <w:szCs w:val="24"/>
        </w:rPr>
      </w:pPr>
    </w:p>
    <w:p w14:paraId="51657F9F" w14:textId="77777777" w:rsidR="00F313D4" w:rsidRDefault="00F313D4" w:rsidP="00F313D4">
      <w:pPr>
        <w:shd w:val="clear" w:color="auto" w:fill="FFFFFF"/>
        <w:rPr>
          <w:rFonts w:ascii="Times New Roman" w:hAnsi="Times New Roman"/>
          <w:color w:val="000000"/>
          <w:szCs w:val="24"/>
        </w:rPr>
      </w:pPr>
      <w:r>
        <w:rPr>
          <w:rFonts w:ascii="Times New Roman" w:hAnsi="Times New Roman"/>
          <w:color w:val="000000"/>
          <w:szCs w:val="24"/>
        </w:rPr>
        <w:t xml:space="preserve">Regarding speaking at the RNASA Space Awards Gala, P.J. said </w:t>
      </w:r>
      <w:r w:rsidRPr="000F11F1">
        <w:rPr>
          <w:rFonts w:ascii="Times New Roman" w:hAnsi="Times New Roman"/>
          <w:color w:val="000000"/>
          <w:szCs w:val="24"/>
        </w:rPr>
        <w:t xml:space="preserve">"I'm a little daunted by the size of the audience. I've never before spoken to </w:t>
      </w:r>
      <w:r w:rsidRPr="000F11F1">
        <w:rPr>
          <w:rFonts w:ascii="Times New Roman" w:hAnsi="Times New Roman"/>
          <w:i/>
          <w:color w:val="000000"/>
          <w:szCs w:val="24"/>
        </w:rPr>
        <w:t>the entire universe</w:t>
      </w:r>
      <w:r w:rsidRPr="000F11F1">
        <w:rPr>
          <w:rFonts w:ascii="Times New Roman" w:hAnsi="Times New Roman"/>
          <w:color w:val="000000"/>
          <w:szCs w:val="24"/>
        </w:rPr>
        <w:t>. And I'm deeply honored."</w:t>
      </w:r>
    </w:p>
    <w:p w14:paraId="4FFD1069" w14:textId="77777777" w:rsidR="000F11F1" w:rsidRDefault="000F11F1" w:rsidP="003C6665">
      <w:pPr>
        <w:shd w:val="clear" w:color="auto" w:fill="FFFFFF"/>
        <w:rPr>
          <w:rFonts w:ascii="Times New Roman" w:hAnsi="Times New Roman"/>
          <w:color w:val="000000"/>
          <w:szCs w:val="24"/>
        </w:rPr>
      </w:pPr>
    </w:p>
    <w:p w14:paraId="2E08572E" w14:textId="46B0CAA1" w:rsidR="0041302F" w:rsidRPr="0041302F" w:rsidRDefault="004E151E" w:rsidP="0041302F">
      <w:pPr>
        <w:shd w:val="clear" w:color="auto" w:fill="FFFFFF"/>
        <w:rPr>
          <w:rFonts w:ascii="Times New Roman" w:hAnsi="Times New Roman"/>
          <w:color w:val="FF0000"/>
          <w:szCs w:val="24"/>
        </w:rPr>
      </w:pPr>
      <w:r>
        <w:rPr>
          <w:rFonts w:ascii="Times New Roman" w:hAnsi="Times New Roman"/>
          <w:color w:val="000000"/>
          <w:szCs w:val="24"/>
        </w:rPr>
        <w:t xml:space="preserve">P.J. began publishing freelance articles in magazines such as </w:t>
      </w:r>
      <w:r w:rsidRPr="006C626C">
        <w:rPr>
          <w:rFonts w:ascii="Times New Roman" w:hAnsi="Times New Roman"/>
          <w:i/>
          <w:color w:val="000000"/>
          <w:szCs w:val="24"/>
        </w:rPr>
        <w:t>Rolling Stone</w:t>
      </w:r>
      <w:r>
        <w:rPr>
          <w:rFonts w:ascii="Times New Roman" w:hAnsi="Times New Roman"/>
          <w:color w:val="000000"/>
          <w:szCs w:val="24"/>
        </w:rPr>
        <w:t xml:space="preserve">, </w:t>
      </w:r>
      <w:r w:rsidRPr="006C626C">
        <w:rPr>
          <w:rFonts w:ascii="Times New Roman" w:hAnsi="Times New Roman"/>
          <w:i/>
          <w:color w:val="000000"/>
          <w:szCs w:val="24"/>
        </w:rPr>
        <w:t>Vanity Fair</w:t>
      </w:r>
      <w:r>
        <w:rPr>
          <w:rFonts w:ascii="Times New Roman" w:hAnsi="Times New Roman"/>
          <w:color w:val="000000"/>
          <w:szCs w:val="24"/>
        </w:rPr>
        <w:t xml:space="preserve"> and </w:t>
      </w:r>
      <w:r w:rsidRPr="006C626C">
        <w:rPr>
          <w:rFonts w:ascii="Times New Roman" w:hAnsi="Times New Roman"/>
          <w:i/>
          <w:color w:val="000000"/>
          <w:szCs w:val="24"/>
        </w:rPr>
        <w:t>Car and Driver</w:t>
      </w:r>
      <w:r>
        <w:rPr>
          <w:rFonts w:ascii="Times New Roman" w:hAnsi="Times New Roman"/>
          <w:color w:val="000000"/>
          <w:szCs w:val="24"/>
        </w:rPr>
        <w:t xml:space="preserve"> in 1981. He was the foreign affairs desk chief</w:t>
      </w:r>
      <w:r w:rsidR="006B13B6">
        <w:rPr>
          <w:rFonts w:ascii="Times New Roman" w:hAnsi="Times New Roman"/>
          <w:color w:val="000000"/>
          <w:szCs w:val="24"/>
        </w:rPr>
        <w:t xml:space="preserve"> for </w:t>
      </w:r>
      <w:r w:rsidR="006B13B6" w:rsidRPr="006C626C">
        <w:rPr>
          <w:rFonts w:ascii="Times New Roman" w:hAnsi="Times New Roman"/>
          <w:i/>
          <w:color w:val="000000"/>
          <w:szCs w:val="24"/>
        </w:rPr>
        <w:t>Rolling Stone</w:t>
      </w:r>
      <w:r w:rsidR="006B13B6">
        <w:rPr>
          <w:rFonts w:ascii="Times New Roman" w:hAnsi="Times New Roman"/>
          <w:color w:val="000000"/>
          <w:szCs w:val="24"/>
        </w:rPr>
        <w:t xml:space="preserve"> magazine until 2001</w:t>
      </w:r>
      <w:r>
        <w:rPr>
          <w:rFonts w:ascii="Times New Roman" w:hAnsi="Times New Roman"/>
          <w:color w:val="000000"/>
          <w:szCs w:val="24"/>
        </w:rPr>
        <w:t>, reporti</w:t>
      </w:r>
      <w:r w:rsidR="006B13B6">
        <w:rPr>
          <w:rFonts w:ascii="Times New Roman" w:hAnsi="Times New Roman"/>
          <w:color w:val="000000"/>
          <w:szCs w:val="24"/>
        </w:rPr>
        <w:t xml:space="preserve">ng on wars and riots, </w:t>
      </w:r>
      <w:r w:rsidR="006C626C">
        <w:rPr>
          <w:rFonts w:ascii="Times New Roman" w:hAnsi="Times New Roman"/>
          <w:color w:val="000000"/>
          <w:szCs w:val="24"/>
        </w:rPr>
        <w:t xml:space="preserve">stories that were eventually compiled into the book </w:t>
      </w:r>
      <w:r w:rsidR="006C626C" w:rsidRPr="006C626C">
        <w:rPr>
          <w:rFonts w:ascii="Times New Roman" w:hAnsi="Times New Roman"/>
          <w:i/>
          <w:color w:val="000000"/>
          <w:szCs w:val="24"/>
        </w:rPr>
        <w:t>Holidays in Hell</w:t>
      </w:r>
      <w:r w:rsidR="006C626C">
        <w:rPr>
          <w:rFonts w:ascii="Times New Roman" w:hAnsi="Times New Roman"/>
          <w:color w:val="000000"/>
          <w:szCs w:val="24"/>
        </w:rPr>
        <w:t>.</w:t>
      </w:r>
    </w:p>
    <w:p w14:paraId="11055821" w14:textId="77777777" w:rsidR="004E151E" w:rsidRDefault="004E151E" w:rsidP="003C6665">
      <w:pPr>
        <w:shd w:val="clear" w:color="auto" w:fill="FFFFFF"/>
        <w:rPr>
          <w:rFonts w:ascii="Times New Roman" w:hAnsi="Times New Roman"/>
          <w:color w:val="000000"/>
          <w:szCs w:val="24"/>
        </w:rPr>
      </w:pPr>
    </w:p>
    <w:p w14:paraId="1512B5DB" w14:textId="77777777" w:rsidR="00B21E9C" w:rsidRDefault="004E151E" w:rsidP="003C6665">
      <w:pPr>
        <w:shd w:val="clear" w:color="auto" w:fill="FFFFFF"/>
        <w:rPr>
          <w:rFonts w:ascii="Times New Roman" w:hAnsi="Times New Roman"/>
          <w:color w:val="000000"/>
          <w:szCs w:val="24"/>
        </w:rPr>
      </w:pPr>
      <w:r>
        <w:rPr>
          <w:rFonts w:ascii="Times New Roman" w:hAnsi="Times New Roman"/>
          <w:color w:val="000000"/>
          <w:szCs w:val="24"/>
        </w:rPr>
        <w:t>Early is his career, P.J. served as edito</w:t>
      </w:r>
      <w:r w:rsidR="006B13B6">
        <w:rPr>
          <w:rFonts w:ascii="Times New Roman" w:hAnsi="Times New Roman"/>
          <w:color w:val="000000"/>
          <w:szCs w:val="24"/>
        </w:rPr>
        <w:t xml:space="preserve">r-in-chief for </w:t>
      </w:r>
      <w:r w:rsidR="006B13B6" w:rsidRPr="006C626C">
        <w:rPr>
          <w:rFonts w:ascii="Times New Roman" w:hAnsi="Times New Roman"/>
          <w:i/>
          <w:color w:val="000000"/>
          <w:szCs w:val="24"/>
        </w:rPr>
        <w:t>National Lampoon</w:t>
      </w:r>
      <w:r w:rsidR="006B13B6">
        <w:rPr>
          <w:rFonts w:ascii="Times New Roman" w:hAnsi="Times New Roman"/>
          <w:color w:val="000000"/>
          <w:szCs w:val="24"/>
        </w:rPr>
        <w:t xml:space="preserve">. He received a writing credit for </w:t>
      </w:r>
      <w:r w:rsidR="006B13B6" w:rsidRPr="006C626C">
        <w:rPr>
          <w:rFonts w:ascii="Times New Roman" w:hAnsi="Times New Roman"/>
          <w:i/>
          <w:color w:val="000000"/>
          <w:szCs w:val="24"/>
        </w:rPr>
        <w:t>National Lampoon’s Lemmings</w:t>
      </w:r>
      <w:r w:rsidR="006B13B6">
        <w:rPr>
          <w:rFonts w:ascii="Times New Roman" w:hAnsi="Times New Roman"/>
          <w:color w:val="000000"/>
          <w:szCs w:val="24"/>
        </w:rPr>
        <w:t xml:space="preserve"> which helped Chevy Chase, John Belushi and Christopher Guest begin their successful careers in comedy. </w:t>
      </w:r>
      <w:r w:rsidR="006C626C">
        <w:rPr>
          <w:rFonts w:ascii="Times New Roman" w:hAnsi="Times New Roman"/>
          <w:color w:val="000000"/>
          <w:szCs w:val="24"/>
        </w:rPr>
        <w:t xml:space="preserve">He also co-wrote </w:t>
      </w:r>
      <w:r w:rsidR="006C626C" w:rsidRPr="006C626C">
        <w:rPr>
          <w:rFonts w:ascii="Times New Roman" w:hAnsi="Times New Roman"/>
          <w:i/>
          <w:color w:val="000000"/>
          <w:szCs w:val="24"/>
        </w:rPr>
        <w:t>National Lampoon’s 1964 High School Yearbook</w:t>
      </w:r>
      <w:r w:rsidR="006C626C">
        <w:rPr>
          <w:rFonts w:ascii="Times New Roman" w:hAnsi="Times New Roman"/>
          <w:color w:val="000000"/>
          <w:szCs w:val="24"/>
        </w:rPr>
        <w:t xml:space="preserve">, some of which was used in the </w:t>
      </w:r>
      <w:r w:rsidR="0066134E">
        <w:rPr>
          <w:rFonts w:ascii="Times New Roman" w:hAnsi="Times New Roman"/>
          <w:color w:val="000000"/>
          <w:szCs w:val="24"/>
        </w:rPr>
        <w:t xml:space="preserve">1978 </w:t>
      </w:r>
      <w:r w:rsidR="006C626C">
        <w:rPr>
          <w:rFonts w:ascii="Times New Roman" w:hAnsi="Times New Roman"/>
          <w:color w:val="000000"/>
          <w:szCs w:val="24"/>
        </w:rPr>
        <w:t xml:space="preserve">movie </w:t>
      </w:r>
      <w:r w:rsidR="006C626C" w:rsidRPr="006C626C">
        <w:rPr>
          <w:rFonts w:ascii="Times New Roman" w:hAnsi="Times New Roman"/>
          <w:i/>
          <w:color w:val="000000"/>
          <w:szCs w:val="24"/>
        </w:rPr>
        <w:t>Animal House</w:t>
      </w:r>
      <w:r w:rsidR="006C626C">
        <w:rPr>
          <w:rFonts w:ascii="Times New Roman" w:hAnsi="Times New Roman"/>
          <w:color w:val="000000"/>
          <w:szCs w:val="24"/>
        </w:rPr>
        <w:t xml:space="preserve">. </w:t>
      </w:r>
    </w:p>
    <w:p w14:paraId="09D755CF" w14:textId="77777777" w:rsidR="00F863CA" w:rsidRDefault="00F863CA" w:rsidP="003C6665">
      <w:pPr>
        <w:shd w:val="clear" w:color="auto" w:fill="FFFFFF"/>
        <w:rPr>
          <w:rFonts w:ascii="Times New Roman" w:hAnsi="Times New Roman"/>
          <w:color w:val="000000"/>
          <w:szCs w:val="24"/>
        </w:rPr>
      </w:pPr>
    </w:p>
    <w:p w14:paraId="2503ADB8" w14:textId="5C89F40F" w:rsidR="00F863CA" w:rsidRDefault="00F863CA" w:rsidP="00F863CA">
      <w:pPr>
        <w:shd w:val="clear" w:color="auto" w:fill="FFFFFF"/>
        <w:rPr>
          <w:rFonts w:ascii="Times New Roman" w:hAnsi="Times New Roman"/>
          <w:color w:val="000000"/>
          <w:szCs w:val="24"/>
        </w:rPr>
      </w:pPr>
      <w:r>
        <w:rPr>
          <w:rFonts w:ascii="Times New Roman" w:hAnsi="Times New Roman"/>
          <w:color w:val="000000"/>
          <w:szCs w:val="24"/>
        </w:rPr>
        <w:lastRenderedPageBreak/>
        <w:t>Spanning more than 40 years, P.J.’s career happened remarkably by accident. He was quoted as saying “</w:t>
      </w:r>
      <w:r w:rsidRPr="0023252B">
        <w:rPr>
          <w:rFonts w:ascii="Times New Roman" w:hAnsi="Times New Roman"/>
        </w:rPr>
        <w:t>I began to write for pay in the spring of 1970. To tell the truth I didn’t even mean to be a writer, I meant to be a race car driver, but I didn’t have a race car.”</w:t>
      </w:r>
      <w:r w:rsidR="00501EB8">
        <w:rPr>
          <w:rFonts w:ascii="Times New Roman" w:hAnsi="Times New Roman"/>
          <w:color w:val="000000"/>
          <w:szCs w:val="24"/>
        </w:rPr>
        <w:t xml:space="preserve"> He was born in Toledo, Ohio where he</w:t>
      </w:r>
      <w:r>
        <w:rPr>
          <w:rFonts w:ascii="Times New Roman" w:hAnsi="Times New Roman"/>
          <w:color w:val="000000"/>
          <w:szCs w:val="24"/>
        </w:rPr>
        <w:t xml:space="preserve"> completed his </w:t>
      </w:r>
      <w:r w:rsidR="00501EB8">
        <w:rPr>
          <w:rFonts w:ascii="Times New Roman" w:hAnsi="Times New Roman"/>
          <w:color w:val="000000"/>
          <w:szCs w:val="24"/>
        </w:rPr>
        <w:t xml:space="preserve">undergraduate studies at Miami </w:t>
      </w:r>
      <w:r>
        <w:rPr>
          <w:rFonts w:ascii="Times New Roman" w:hAnsi="Times New Roman"/>
          <w:color w:val="000000"/>
          <w:szCs w:val="24"/>
        </w:rPr>
        <w:t xml:space="preserve">University and earned a M.A. in English from Johns Hopkins University. P.J. and his wife Tina have three children, Elizabeth, Olivia and Clifford. They live in rural New Hampshire. </w:t>
      </w:r>
    </w:p>
    <w:p w14:paraId="192C40ED" w14:textId="77777777" w:rsidR="006B13B6" w:rsidRDefault="006B13B6" w:rsidP="003C6665">
      <w:pPr>
        <w:shd w:val="clear" w:color="auto" w:fill="FFFFFF"/>
        <w:rPr>
          <w:rFonts w:ascii="Times New Roman" w:hAnsi="Times New Roman"/>
          <w:color w:val="000000"/>
          <w:szCs w:val="24"/>
        </w:rPr>
      </w:pPr>
    </w:p>
    <w:p w14:paraId="51C39475" w14:textId="77777777" w:rsidR="007C685C" w:rsidRPr="008469D9" w:rsidRDefault="00CE176D" w:rsidP="007C685C">
      <w:pPr>
        <w:rPr>
          <w:rFonts w:ascii="Times New Roman" w:hAnsi="Times New Roman"/>
          <w:color w:val="000000"/>
          <w:szCs w:val="24"/>
        </w:rPr>
      </w:pPr>
      <w:r>
        <w:rPr>
          <w:rFonts w:ascii="Times New Roman" w:hAnsi="Times New Roman"/>
          <w:color w:val="000000"/>
          <w:szCs w:val="24"/>
        </w:rPr>
        <w:t>O’Rourke will be the featured speaker</w:t>
      </w:r>
      <w:r w:rsidR="003C6665" w:rsidRPr="00E43E46">
        <w:rPr>
          <w:rFonts w:ascii="Times New Roman" w:hAnsi="Times New Roman"/>
          <w:color w:val="000000"/>
          <w:szCs w:val="24"/>
        </w:rPr>
        <w:t xml:space="preserve"> at RNASA’s </w:t>
      </w:r>
      <w:r w:rsidR="007C685C">
        <w:rPr>
          <w:rFonts w:ascii="Times New Roman" w:hAnsi="Times New Roman"/>
          <w:color w:val="000000"/>
          <w:szCs w:val="24"/>
        </w:rPr>
        <w:t>30</w:t>
      </w:r>
      <w:r w:rsidR="003C6665" w:rsidRPr="00E43E46">
        <w:rPr>
          <w:rFonts w:ascii="Times New Roman" w:hAnsi="Times New Roman"/>
          <w:color w:val="000000"/>
          <w:szCs w:val="24"/>
          <w:vertAlign w:val="superscript"/>
        </w:rPr>
        <w:t>th</w:t>
      </w:r>
      <w:r w:rsidR="003C6665" w:rsidRPr="00E43E46">
        <w:rPr>
          <w:rFonts w:ascii="Times New Roman" w:hAnsi="Times New Roman"/>
          <w:color w:val="000000"/>
          <w:szCs w:val="24"/>
        </w:rPr>
        <w:t xml:space="preserve"> annual National </w:t>
      </w:r>
      <w:r w:rsidR="007C685C">
        <w:rPr>
          <w:rFonts w:ascii="Times New Roman" w:hAnsi="Times New Roman"/>
          <w:color w:val="000000"/>
          <w:szCs w:val="24"/>
        </w:rPr>
        <w:t>Space Trophy Banquet on April 29, 2016</w:t>
      </w:r>
      <w:r w:rsidR="003C6665" w:rsidRPr="00E43E46">
        <w:rPr>
          <w:rFonts w:ascii="Times New Roman" w:hAnsi="Times New Roman"/>
          <w:color w:val="000000"/>
          <w:szCs w:val="24"/>
        </w:rPr>
        <w:t>,</w:t>
      </w:r>
      <w:r w:rsidR="00E64461">
        <w:rPr>
          <w:rFonts w:ascii="Times New Roman" w:hAnsi="Times New Roman"/>
          <w:color w:val="000000"/>
          <w:szCs w:val="24"/>
        </w:rPr>
        <w:t xml:space="preserve"> at the Houston Hyatt Regency. </w:t>
      </w:r>
      <w:r w:rsidR="007C685C">
        <w:rPr>
          <w:rFonts w:ascii="Times New Roman" w:hAnsi="Times New Roman"/>
          <w:color w:val="000000"/>
          <w:szCs w:val="24"/>
        </w:rPr>
        <w:t>Dr. Charles Elachi, Director of NASA’s Jet Propulsion Laboratory, will receive the 2016</w:t>
      </w:r>
      <w:r w:rsidR="008469D9">
        <w:rPr>
          <w:rFonts w:ascii="Times New Roman" w:hAnsi="Times New Roman"/>
          <w:color w:val="000000"/>
          <w:szCs w:val="24"/>
        </w:rPr>
        <w:t xml:space="preserve"> National Space Trophy. </w:t>
      </w:r>
      <w:r w:rsidR="0018028D">
        <w:rPr>
          <w:rFonts w:ascii="Times New Roman" w:hAnsi="Times New Roman"/>
          <w:color w:val="000000"/>
          <w:szCs w:val="24"/>
        </w:rPr>
        <w:t>The award gala</w:t>
      </w:r>
      <w:r w:rsidR="007C685C">
        <w:rPr>
          <w:rFonts w:ascii="Times New Roman" w:hAnsi="Times New Roman"/>
          <w:color w:val="000000"/>
          <w:szCs w:val="24"/>
        </w:rPr>
        <w:t xml:space="preserve"> will be emceed by Miles O’Brien,</w:t>
      </w:r>
      <w:r w:rsidR="00E64461">
        <w:rPr>
          <w:rFonts w:ascii="Times New Roman" w:hAnsi="Times New Roman"/>
          <w:color w:val="000000"/>
          <w:szCs w:val="24"/>
        </w:rPr>
        <w:t xml:space="preserve"> science c</w:t>
      </w:r>
      <w:r w:rsidR="007C685C" w:rsidRPr="007C685C">
        <w:rPr>
          <w:rFonts w:ascii="Times New Roman" w:hAnsi="Times New Roman"/>
          <w:color w:val="000000"/>
          <w:szCs w:val="24"/>
        </w:rPr>
        <w:t>orresponden</w:t>
      </w:r>
      <w:r w:rsidR="008469D9">
        <w:rPr>
          <w:rFonts w:ascii="Times New Roman" w:hAnsi="Times New Roman"/>
          <w:color w:val="000000"/>
          <w:szCs w:val="24"/>
        </w:rPr>
        <w:t xml:space="preserve">t for PBS NewsHour, </w:t>
      </w:r>
    </w:p>
    <w:p w14:paraId="57233238" w14:textId="77777777" w:rsidR="003C6665" w:rsidRPr="00E43E46" w:rsidRDefault="003C6665" w:rsidP="003C6665">
      <w:pPr>
        <w:shd w:val="clear" w:color="auto" w:fill="FFFFFF"/>
        <w:rPr>
          <w:rFonts w:cs="Arial"/>
          <w:color w:val="000000"/>
          <w:szCs w:val="24"/>
        </w:rPr>
      </w:pPr>
    </w:p>
    <w:p w14:paraId="7C4A6B1A" w14:textId="77777777" w:rsidR="003C6665" w:rsidRPr="00E1165E" w:rsidRDefault="0018028D" w:rsidP="00E1165E">
      <w:pPr>
        <w:pStyle w:val="BodyText"/>
        <w:rPr>
          <w:rFonts w:ascii="Times New Roman" w:hAnsi="Times New Roman" w:cs="Times New Roman"/>
          <w:szCs w:val="24"/>
        </w:rPr>
      </w:pPr>
      <w:r w:rsidRPr="0071627E">
        <w:rPr>
          <w:rFonts w:ascii="Times New Roman" w:hAnsi="Times New Roman" w:cs="Times New Roman"/>
          <w:color w:val="000000"/>
          <w:szCs w:val="24"/>
          <w:shd w:val="clear" w:color="auto" w:fill="FFFFFF"/>
        </w:rPr>
        <w:t>The RNASA Foundation invites members of the public and the aerospace community to attend the black-tie event on April 29, 2016, at the Houston Hyatt Regency</w:t>
      </w:r>
      <w:r w:rsidR="00E1165E">
        <w:rPr>
          <w:rFonts w:ascii="Times New Roman" w:hAnsi="Times New Roman" w:cs="Times New Roman"/>
          <w:color w:val="000000"/>
          <w:szCs w:val="24"/>
          <w:shd w:val="clear" w:color="auto" w:fill="FFFFFF"/>
        </w:rPr>
        <w:t xml:space="preserve">. </w:t>
      </w:r>
      <w:r w:rsidRPr="00A04DE9">
        <w:rPr>
          <w:rFonts w:ascii="Times New Roman" w:hAnsi="Times New Roman" w:cs="Times New Roman"/>
          <w:szCs w:val="24"/>
        </w:rPr>
        <w:t xml:space="preserve">Please </w:t>
      </w:r>
      <w:r>
        <w:rPr>
          <w:rFonts w:ascii="Times New Roman" w:hAnsi="Times New Roman" w:cs="Times New Roman"/>
          <w:szCs w:val="24"/>
        </w:rPr>
        <w:t>visit</w:t>
      </w:r>
      <w:r w:rsidRPr="00A04DE9">
        <w:rPr>
          <w:rFonts w:ascii="Times New Roman" w:hAnsi="Times New Roman" w:cs="Times New Roman"/>
          <w:szCs w:val="24"/>
        </w:rPr>
        <w:t xml:space="preserve"> </w:t>
      </w:r>
      <w:r w:rsidRPr="00A04DE9">
        <w:rPr>
          <w:rFonts w:ascii="Times New Roman" w:hAnsi="Times New Roman" w:cs="Times New Roman"/>
          <w:b/>
          <w:bCs/>
          <w:color w:val="0000FF"/>
          <w:szCs w:val="24"/>
        </w:rPr>
        <w:t xml:space="preserve">http://www.rnasa.org/tables.html </w:t>
      </w:r>
      <w:r w:rsidRPr="00A04DE9">
        <w:rPr>
          <w:rFonts w:ascii="Times New Roman" w:hAnsi="Times New Roman" w:cs="Times New Roman"/>
          <w:szCs w:val="24"/>
        </w:rPr>
        <w:t>to reserve y</w:t>
      </w:r>
      <w:r>
        <w:rPr>
          <w:rFonts w:ascii="Times New Roman" w:hAnsi="Times New Roman" w:cs="Times New Roman"/>
          <w:szCs w:val="24"/>
        </w:rPr>
        <w:t>our table for the RNASA Banquet</w:t>
      </w:r>
      <w:r w:rsidRPr="00A04DE9">
        <w:rPr>
          <w:rFonts w:ascii="Times New Roman" w:hAnsi="Times New Roman" w:cs="Times New Roman"/>
          <w:szCs w:val="24"/>
        </w:rPr>
        <w:t xml:space="preserve"> and </w:t>
      </w:r>
      <w:r>
        <w:rPr>
          <w:rFonts w:ascii="Times New Roman" w:hAnsi="Times New Roman" w:cs="Times New Roman"/>
          <w:szCs w:val="24"/>
        </w:rPr>
        <w:t>find</w:t>
      </w:r>
      <w:r w:rsidRPr="00A04DE9">
        <w:rPr>
          <w:rFonts w:ascii="Times New Roman" w:hAnsi="Times New Roman" w:cs="Times New Roman"/>
          <w:szCs w:val="24"/>
        </w:rPr>
        <w:t xml:space="preserve"> information about sponsorships and tickets. To reserve a room</w:t>
      </w:r>
      <w:r>
        <w:rPr>
          <w:rFonts w:ascii="Times New Roman" w:hAnsi="Times New Roman" w:cs="Times New Roman"/>
          <w:szCs w:val="24"/>
        </w:rPr>
        <w:t xml:space="preserve"> at the </w:t>
      </w:r>
      <w:r w:rsidRPr="00A04DE9">
        <w:rPr>
          <w:rFonts w:ascii="Times New Roman" w:hAnsi="Times New Roman" w:cs="Times New Roman"/>
          <w:szCs w:val="24"/>
        </w:rPr>
        <w:t xml:space="preserve">Houston Hyatt Regency, please </w:t>
      </w:r>
      <w:r>
        <w:rPr>
          <w:rFonts w:ascii="Times New Roman" w:hAnsi="Times New Roman" w:cs="Times New Roman"/>
          <w:szCs w:val="24"/>
        </w:rPr>
        <w:t>visit</w:t>
      </w:r>
      <w:r w:rsidRPr="00A04DE9">
        <w:rPr>
          <w:rFonts w:ascii="Times New Roman" w:hAnsi="Times New Roman" w:cs="Times New Roman"/>
          <w:szCs w:val="24"/>
        </w:rPr>
        <w:t xml:space="preserve"> </w:t>
      </w:r>
      <w:r w:rsidRPr="00A04DE9">
        <w:rPr>
          <w:rFonts w:ascii="Times New Roman" w:hAnsi="Times New Roman" w:cs="Times New Roman"/>
          <w:b/>
          <w:bCs/>
          <w:color w:val="0000FF"/>
          <w:szCs w:val="24"/>
        </w:rPr>
        <w:t xml:space="preserve">http://www.rnasa.org/houston.html </w:t>
      </w:r>
      <w:r>
        <w:rPr>
          <w:rFonts w:ascii="Times New Roman" w:hAnsi="Times New Roman" w:cs="Times New Roman"/>
          <w:szCs w:val="24"/>
        </w:rPr>
        <w:t>or call</w:t>
      </w:r>
      <w:r w:rsidRPr="00A04DE9">
        <w:rPr>
          <w:rFonts w:ascii="Times New Roman" w:hAnsi="Times New Roman" w:cs="Times New Roman"/>
          <w:szCs w:val="24"/>
        </w:rPr>
        <w:t xml:space="preserve"> </w:t>
      </w:r>
      <w:r>
        <w:rPr>
          <w:rFonts w:ascii="Times New Roman" w:hAnsi="Times New Roman" w:cs="Times New Roman"/>
          <w:szCs w:val="24"/>
        </w:rPr>
        <w:t xml:space="preserve">713-654-1234 </w:t>
      </w:r>
      <w:r w:rsidRPr="00A04DE9">
        <w:rPr>
          <w:rFonts w:ascii="Times New Roman" w:hAnsi="Times New Roman" w:cs="Times New Roman"/>
          <w:szCs w:val="24"/>
        </w:rPr>
        <w:t>and request the RNASA group rate.</w:t>
      </w:r>
      <w:r w:rsidR="00AF3339">
        <w:rPr>
          <w:rFonts w:ascii="Times New Roman" w:hAnsi="Times New Roman" w:cs="Times New Roman"/>
          <w:szCs w:val="24"/>
        </w:rPr>
        <w:t xml:space="preserve"> </w:t>
      </w:r>
      <w:r w:rsidR="003C6665" w:rsidRPr="00E43E46">
        <w:rPr>
          <w:rFonts w:ascii="Times New Roman" w:hAnsi="Times New Roman"/>
          <w:color w:val="000000"/>
          <w:szCs w:val="24"/>
        </w:rPr>
        <w:t>The RNASA website is </w:t>
      </w:r>
      <w:r w:rsidR="0074290B">
        <w:fldChar w:fldCharType="begin"/>
      </w:r>
      <w:r w:rsidR="0074290B">
        <w:instrText xml:space="preserve"> HYPERLINK "http://www.rnasa.org/" \t </w:instrText>
      </w:r>
      <w:r w:rsidR="0074290B">
        <w:instrText xml:space="preserve">"_blank" \o "http://www.rnasa.org/" </w:instrText>
      </w:r>
      <w:r w:rsidR="0074290B">
        <w:fldChar w:fldCharType="separate"/>
      </w:r>
      <w:r w:rsidR="003C6665" w:rsidRPr="00E43E46">
        <w:rPr>
          <w:rFonts w:ascii="Times New Roman" w:hAnsi="Times New Roman"/>
          <w:b/>
          <w:bCs/>
          <w:color w:val="0000FF"/>
          <w:szCs w:val="24"/>
          <w:u w:val="single"/>
        </w:rPr>
        <w:t>http://www.rnasa.org/</w:t>
      </w:r>
      <w:r w:rsidR="0074290B">
        <w:rPr>
          <w:rFonts w:ascii="Times New Roman" w:hAnsi="Times New Roman"/>
          <w:b/>
          <w:bCs/>
          <w:color w:val="0000FF"/>
          <w:szCs w:val="24"/>
          <w:u w:val="single"/>
        </w:rPr>
        <w:fldChar w:fldCharType="end"/>
      </w:r>
      <w:r w:rsidR="003C6665" w:rsidRPr="00E43E46">
        <w:rPr>
          <w:rFonts w:ascii="Times New Roman" w:hAnsi="Times New Roman"/>
          <w:b/>
          <w:bCs/>
          <w:color w:val="000000"/>
          <w:szCs w:val="24"/>
        </w:rPr>
        <w:t>.</w:t>
      </w:r>
    </w:p>
    <w:p w14:paraId="4DFBBFB4" w14:textId="77777777" w:rsidR="003C6665" w:rsidRPr="00E43E46" w:rsidRDefault="003C6665" w:rsidP="003C6665">
      <w:pPr>
        <w:shd w:val="clear" w:color="auto" w:fill="FFFFFF"/>
        <w:rPr>
          <w:rFonts w:cs="Arial"/>
          <w:color w:val="000000"/>
          <w:szCs w:val="24"/>
        </w:rPr>
      </w:pPr>
    </w:p>
    <w:p w14:paraId="4DF62E96" w14:textId="77777777" w:rsidR="003C6665" w:rsidRPr="00E43E46" w:rsidRDefault="003C6665" w:rsidP="003C6665">
      <w:pPr>
        <w:shd w:val="clear" w:color="auto" w:fill="FFFFFF"/>
        <w:rPr>
          <w:rFonts w:cs="Arial"/>
          <w:color w:val="000000"/>
          <w:szCs w:val="24"/>
        </w:rPr>
      </w:pPr>
      <w:r w:rsidRPr="00E43E46">
        <w:rPr>
          <w:rFonts w:ascii="Times New Roman" w:hAnsi="Times New Roman"/>
          <w:i/>
          <w:iCs/>
          <w:color w:val="000000"/>
          <w:szCs w:val="24"/>
          <w:u w:val="single"/>
        </w:rPr>
        <w:t>About RNASA</w:t>
      </w:r>
      <w:r w:rsidRPr="00E43E46">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w:t>
      </w:r>
      <w:r w:rsidR="00AF3339">
        <w:rPr>
          <w:rFonts w:ascii="Times New Roman" w:hAnsi="Times New Roman"/>
          <w:i/>
          <w:iCs/>
          <w:color w:val="000000"/>
          <w:szCs w:val="24"/>
        </w:rPr>
        <w:t xml:space="preserve"> </w:t>
      </w:r>
      <w:r w:rsidRPr="00E43E46">
        <w:rPr>
          <w:rFonts w:ascii="Times New Roman" w:hAnsi="Times New Roman"/>
          <w:i/>
          <w:iCs/>
          <w:color w:val="000000"/>
          <w:szCs w:val="24"/>
        </w:rPr>
        <w:t>The nonprofit Foundation presents the National Space Trophy and Stellar Awards each year.</w:t>
      </w:r>
    </w:p>
    <w:p w14:paraId="7866144B" w14:textId="77777777" w:rsidR="003C6665" w:rsidRPr="00E43E46" w:rsidRDefault="003C6665" w:rsidP="003C6665">
      <w:pPr>
        <w:shd w:val="clear" w:color="auto" w:fill="FFFFFF"/>
        <w:rPr>
          <w:rFonts w:cs="Arial"/>
          <w:color w:val="000000"/>
          <w:szCs w:val="24"/>
        </w:rPr>
      </w:pPr>
    </w:p>
    <w:p w14:paraId="7F257F59" w14:textId="77777777" w:rsidR="008C7D52" w:rsidRDefault="008C7D52" w:rsidP="00CB5071">
      <w:pPr>
        <w:pStyle w:val="BodyText"/>
        <w:ind w:left="-720"/>
        <w:rPr>
          <w:rFonts w:ascii="Calibri" w:hAnsi="Calibri"/>
          <w:sz w:val="22"/>
          <w:szCs w:val="22"/>
        </w:rPr>
      </w:pPr>
    </w:p>
    <w:p w14:paraId="5C936E25" w14:textId="77777777" w:rsidR="008C7D52" w:rsidRDefault="008C7D52" w:rsidP="00CB5071">
      <w:pPr>
        <w:pStyle w:val="BodyText"/>
        <w:ind w:left="-720"/>
        <w:rPr>
          <w:rFonts w:ascii="Calibri" w:hAnsi="Calibri"/>
          <w:sz w:val="22"/>
          <w:szCs w:val="22"/>
        </w:rPr>
      </w:pPr>
    </w:p>
    <w:sectPr w:rsidR="008C7D52" w:rsidSect="00872622">
      <w:headerReference w:type="default" r:id="rId10"/>
      <w:footerReference w:type="even" r:id="rId11"/>
      <w:footerReference w:type="default" r:id="rId12"/>
      <w:headerReference w:type="first" r:id="rId13"/>
      <w:footerReference w:type="first" r:id="rId14"/>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7619F" w14:textId="77777777" w:rsidR="00AD2E98" w:rsidRDefault="00AD2E98">
      <w:r>
        <w:separator/>
      </w:r>
    </w:p>
  </w:endnote>
  <w:endnote w:type="continuationSeparator" w:id="0">
    <w:p w14:paraId="564226BA" w14:textId="77777777" w:rsidR="00AD2E98" w:rsidRDefault="00AD2E98">
      <w:r>
        <w:continuationSeparator/>
      </w:r>
    </w:p>
  </w:endnote>
  <w:endnote w:type="continuationNotice" w:id="1">
    <w:p w14:paraId="70B73DA8" w14:textId="77777777" w:rsidR="00AD2E98" w:rsidRDefault="00AD2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wo Times New Roman">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D16A9" w14:textId="77777777" w:rsidR="00CA0759" w:rsidRDefault="00CA0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2B326D" w14:textId="77777777" w:rsidR="00CA0759" w:rsidRDefault="00CA07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3605C" w14:textId="77777777" w:rsidR="00CA0759" w:rsidRPr="00616B24" w:rsidRDefault="00CA0759"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2F247121" w14:textId="77777777" w:rsidR="00CA0759" w:rsidRPr="00967428" w:rsidRDefault="00CA0759"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D6EC0" w14:textId="77777777" w:rsidR="00CA0759" w:rsidRPr="00616B24" w:rsidRDefault="00CA0759"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2D3E8448" w14:textId="77777777" w:rsidR="00CA0759" w:rsidRPr="00616B24" w:rsidRDefault="00CA0759"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1B9F2" w14:textId="77777777" w:rsidR="00AD2E98" w:rsidRDefault="00AD2E98">
      <w:r>
        <w:separator/>
      </w:r>
    </w:p>
  </w:footnote>
  <w:footnote w:type="continuationSeparator" w:id="0">
    <w:p w14:paraId="611D52F6" w14:textId="77777777" w:rsidR="00AD2E98" w:rsidRDefault="00AD2E98">
      <w:r>
        <w:continuationSeparator/>
      </w:r>
    </w:p>
  </w:footnote>
  <w:footnote w:type="continuationNotice" w:id="1">
    <w:p w14:paraId="74DA1203" w14:textId="77777777" w:rsidR="00AD2E98" w:rsidRDefault="00AD2E9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5622D" w14:textId="77777777" w:rsidR="00B57FCB" w:rsidRDefault="00B57FCB" w:rsidP="00B57FCB">
    <w:pPr>
      <w:framePr w:hSpace="187" w:vSpace="288" w:wrap="around" w:vAnchor="text" w:hAnchor="page" w:x="5538" w:y="1"/>
    </w:pPr>
    <w:r>
      <w:object w:dxaOrig="1260" w:dyaOrig="1116" w14:anchorId="7E7C3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pt" o:ole="">
          <v:imagedata r:id="rId1" o:title=""/>
        </v:shape>
        <o:OLEObject Type="Embed" ProgID="Word.Picture.8" ShapeID="_x0000_i1025" DrawAspect="Content" ObjectID="_1391709551" r:id="rId2"/>
      </w:object>
    </w:r>
  </w:p>
  <w:p w14:paraId="46C41EEE" w14:textId="77777777" w:rsidR="00CA0759" w:rsidRDefault="00B57FCB" w:rsidP="00B57FCB">
    <w:pPr>
      <w:pStyle w:val="Header"/>
      <w:spacing w:before="480"/>
      <w:jc w:val="center"/>
    </w:pPr>
    <w:r w:rsidRPr="00616B24">
      <w:rPr>
        <w:rFonts w:ascii="Times New Roman" w:hAnsi="Times New Roman"/>
        <w:sz w:val="28"/>
      </w:rPr>
      <w:t>Rotary National Award</w:t>
    </w:r>
    <w:r>
      <w:rPr>
        <w:rFonts w:ascii="Times New Roman" w:hAnsi="Times New Roman"/>
        <w:sz w:val="28"/>
      </w:rPr>
      <w:t xml:space="preserve">              f</w:t>
    </w:r>
    <w:r w:rsidRPr="00616B24">
      <w:rPr>
        <w:rFonts w:ascii="Times New Roman" w:hAnsi="Times New Roman"/>
        <w:sz w:val="28"/>
      </w:rPr>
      <w:t>or Space Achievement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F9F0" w14:textId="77777777" w:rsidR="00CA0759" w:rsidRDefault="00CA0759" w:rsidP="00B57FCB">
    <w:pPr>
      <w:framePr w:hSpace="187" w:vSpace="288" w:wrap="around" w:vAnchor="text" w:hAnchor="page" w:x="5787" w:y="17"/>
    </w:pPr>
    <w:r>
      <w:object w:dxaOrig="10380" w:dyaOrig="8700" w14:anchorId="60EA8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pt" o:ole="">
          <v:imagedata r:id="rId1" o:title=""/>
        </v:shape>
        <o:OLEObject Type="Embed" ProgID="Word.Picture.6" ShapeID="_x0000_i1026" DrawAspect="Content" ObjectID="_1391709552" r:id="rId2"/>
      </w:object>
    </w:r>
  </w:p>
  <w:p w14:paraId="7E8552D6" w14:textId="77777777" w:rsidR="00CA0759" w:rsidRPr="00616B24" w:rsidRDefault="00AF3339">
    <w:pPr>
      <w:pStyle w:val="Header"/>
      <w:spacing w:before="480"/>
      <w:jc w:val="center"/>
      <w:rPr>
        <w:rFonts w:ascii="Times New Roman" w:hAnsi="Times New Roman"/>
        <w:sz w:val="28"/>
      </w:rPr>
    </w:pPr>
    <w:r>
      <w:rPr>
        <w:rFonts w:ascii="Times New Roman" w:hAnsi="Times New Roman"/>
        <w:i/>
        <w:sz w:val="28"/>
      </w:rPr>
      <w:t xml:space="preserve">          </w:t>
    </w:r>
    <w:r w:rsidR="00CA0759">
      <w:rPr>
        <w:rFonts w:ascii="Times New Roman" w:hAnsi="Times New Roman"/>
        <w:i/>
        <w:sz w:val="28"/>
      </w:rPr>
      <w:t xml:space="preserve"> </w:t>
    </w:r>
    <w:r w:rsidR="00CA0759" w:rsidRPr="00616B24">
      <w:rPr>
        <w:rFonts w:ascii="Times New Roman" w:hAnsi="Times New Roman"/>
        <w:sz w:val="28"/>
      </w:rPr>
      <w:t>Rotary National Award</w:t>
    </w:r>
    <w:r>
      <w:rPr>
        <w:rFonts w:ascii="Times New Roman" w:hAnsi="Times New Roman"/>
        <w:sz w:val="28"/>
      </w:rPr>
      <w:t xml:space="preserve">         </w:t>
    </w:r>
    <w:r w:rsidR="00CA0759">
      <w:rPr>
        <w:rFonts w:ascii="Times New Roman" w:hAnsi="Times New Roman"/>
        <w:sz w:val="28"/>
      </w:rPr>
      <w:t xml:space="preserve"> </w:t>
    </w:r>
    <w:r w:rsidR="00B57FCB">
      <w:rPr>
        <w:rFonts w:ascii="Times New Roman" w:hAnsi="Times New Roman"/>
        <w:sz w:val="28"/>
      </w:rPr>
      <w:t xml:space="preserve">       </w:t>
    </w:r>
    <w:r w:rsidR="00CA0759"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410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E5"/>
    <w:rsid w:val="000015F5"/>
    <w:rsid w:val="00013E2E"/>
    <w:rsid w:val="000168AB"/>
    <w:rsid w:val="00025A98"/>
    <w:rsid w:val="0002668C"/>
    <w:rsid w:val="00031399"/>
    <w:rsid w:val="00032575"/>
    <w:rsid w:val="0004177F"/>
    <w:rsid w:val="00043CE1"/>
    <w:rsid w:val="000517BC"/>
    <w:rsid w:val="000638FF"/>
    <w:rsid w:val="00070AA5"/>
    <w:rsid w:val="00071EBC"/>
    <w:rsid w:val="000727D4"/>
    <w:rsid w:val="00077C38"/>
    <w:rsid w:val="0008309C"/>
    <w:rsid w:val="000A0750"/>
    <w:rsid w:val="000B5798"/>
    <w:rsid w:val="000C178C"/>
    <w:rsid w:val="000C413F"/>
    <w:rsid w:val="000D154E"/>
    <w:rsid w:val="000D3037"/>
    <w:rsid w:val="000D5503"/>
    <w:rsid w:val="000E0F0E"/>
    <w:rsid w:val="000E213C"/>
    <w:rsid w:val="000E31D4"/>
    <w:rsid w:val="000E42F1"/>
    <w:rsid w:val="000E783E"/>
    <w:rsid w:val="000F11F1"/>
    <w:rsid w:val="00102C86"/>
    <w:rsid w:val="001055A1"/>
    <w:rsid w:val="00107D01"/>
    <w:rsid w:val="00116F52"/>
    <w:rsid w:val="00121968"/>
    <w:rsid w:val="001404AF"/>
    <w:rsid w:val="00144432"/>
    <w:rsid w:val="001502D5"/>
    <w:rsid w:val="00151EF5"/>
    <w:rsid w:val="001607F3"/>
    <w:rsid w:val="0016135B"/>
    <w:rsid w:val="00167CB7"/>
    <w:rsid w:val="001716E9"/>
    <w:rsid w:val="0018028D"/>
    <w:rsid w:val="0018382C"/>
    <w:rsid w:val="00183B1A"/>
    <w:rsid w:val="0019514A"/>
    <w:rsid w:val="001A0237"/>
    <w:rsid w:val="001A3A50"/>
    <w:rsid w:val="001B1C34"/>
    <w:rsid w:val="001B783D"/>
    <w:rsid w:val="001D7811"/>
    <w:rsid w:val="001E1B59"/>
    <w:rsid w:val="001E279E"/>
    <w:rsid w:val="001F279C"/>
    <w:rsid w:val="00214CD3"/>
    <w:rsid w:val="0021780F"/>
    <w:rsid w:val="0023103E"/>
    <w:rsid w:val="0023227E"/>
    <w:rsid w:val="0023252B"/>
    <w:rsid w:val="002364F6"/>
    <w:rsid w:val="002825E9"/>
    <w:rsid w:val="00291172"/>
    <w:rsid w:val="0029350F"/>
    <w:rsid w:val="00295A81"/>
    <w:rsid w:val="002B43E9"/>
    <w:rsid w:val="002C255E"/>
    <w:rsid w:val="002C2D75"/>
    <w:rsid w:val="002C3BB4"/>
    <w:rsid w:val="002D027C"/>
    <w:rsid w:val="002E471B"/>
    <w:rsid w:val="002F24FF"/>
    <w:rsid w:val="00316EE1"/>
    <w:rsid w:val="003235CC"/>
    <w:rsid w:val="003235F8"/>
    <w:rsid w:val="00332309"/>
    <w:rsid w:val="00343CBD"/>
    <w:rsid w:val="00343EC8"/>
    <w:rsid w:val="00345101"/>
    <w:rsid w:val="00350513"/>
    <w:rsid w:val="00352BA6"/>
    <w:rsid w:val="00383606"/>
    <w:rsid w:val="003A01A6"/>
    <w:rsid w:val="003B417D"/>
    <w:rsid w:val="003C6665"/>
    <w:rsid w:val="003E07E5"/>
    <w:rsid w:val="003E78C4"/>
    <w:rsid w:val="00405422"/>
    <w:rsid w:val="0041302F"/>
    <w:rsid w:val="00414CED"/>
    <w:rsid w:val="00423150"/>
    <w:rsid w:val="004333CD"/>
    <w:rsid w:val="0044195E"/>
    <w:rsid w:val="00450253"/>
    <w:rsid w:val="004651E8"/>
    <w:rsid w:val="00472A00"/>
    <w:rsid w:val="00477B0B"/>
    <w:rsid w:val="004B348E"/>
    <w:rsid w:val="004C716C"/>
    <w:rsid w:val="004D6800"/>
    <w:rsid w:val="004E151E"/>
    <w:rsid w:val="004F44CF"/>
    <w:rsid w:val="004F6EF0"/>
    <w:rsid w:val="005018EF"/>
    <w:rsid w:val="00501EB8"/>
    <w:rsid w:val="005321B5"/>
    <w:rsid w:val="00543703"/>
    <w:rsid w:val="005442E2"/>
    <w:rsid w:val="00546A30"/>
    <w:rsid w:val="005525AB"/>
    <w:rsid w:val="00570281"/>
    <w:rsid w:val="00575EA7"/>
    <w:rsid w:val="00577856"/>
    <w:rsid w:val="005816E4"/>
    <w:rsid w:val="00581B15"/>
    <w:rsid w:val="00581F03"/>
    <w:rsid w:val="00587007"/>
    <w:rsid w:val="00594724"/>
    <w:rsid w:val="005B5C2D"/>
    <w:rsid w:val="005B76B5"/>
    <w:rsid w:val="005C2569"/>
    <w:rsid w:val="005D5257"/>
    <w:rsid w:val="005D5FF2"/>
    <w:rsid w:val="005F047F"/>
    <w:rsid w:val="005F6B0E"/>
    <w:rsid w:val="00603D65"/>
    <w:rsid w:val="00616B24"/>
    <w:rsid w:val="00644DCE"/>
    <w:rsid w:val="00651395"/>
    <w:rsid w:val="00657B56"/>
    <w:rsid w:val="0066134E"/>
    <w:rsid w:val="00666F36"/>
    <w:rsid w:val="006751B8"/>
    <w:rsid w:val="00696E79"/>
    <w:rsid w:val="006A2899"/>
    <w:rsid w:val="006A2AD6"/>
    <w:rsid w:val="006A42D6"/>
    <w:rsid w:val="006B05F1"/>
    <w:rsid w:val="006B13B6"/>
    <w:rsid w:val="006B34EB"/>
    <w:rsid w:val="006B4133"/>
    <w:rsid w:val="006B74B8"/>
    <w:rsid w:val="006C2EA0"/>
    <w:rsid w:val="006C626C"/>
    <w:rsid w:val="006D48DA"/>
    <w:rsid w:val="006F6C5A"/>
    <w:rsid w:val="00723126"/>
    <w:rsid w:val="00730483"/>
    <w:rsid w:val="007422DF"/>
    <w:rsid w:val="0074290B"/>
    <w:rsid w:val="0075236E"/>
    <w:rsid w:val="00760CC6"/>
    <w:rsid w:val="00766317"/>
    <w:rsid w:val="00786A7F"/>
    <w:rsid w:val="00790824"/>
    <w:rsid w:val="00790829"/>
    <w:rsid w:val="007A5CDB"/>
    <w:rsid w:val="007A6B59"/>
    <w:rsid w:val="007B25DD"/>
    <w:rsid w:val="007C131C"/>
    <w:rsid w:val="007C685C"/>
    <w:rsid w:val="007D5735"/>
    <w:rsid w:val="007D639E"/>
    <w:rsid w:val="0080285A"/>
    <w:rsid w:val="008049E9"/>
    <w:rsid w:val="008111A7"/>
    <w:rsid w:val="00815CBE"/>
    <w:rsid w:val="00816698"/>
    <w:rsid w:val="008220AD"/>
    <w:rsid w:val="00824544"/>
    <w:rsid w:val="008322B1"/>
    <w:rsid w:val="008469D9"/>
    <w:rsid w:val="00872622"/>
    <w:rsid w:val="00874517"/>
    <w:rsid w:val="008817E7"/>
    <w:rsid w:val="00884965"/>
    <w:rsid w:val="008A1092"/>
    <w:rsid w:val="008C7D52"/>
    <w:rsid w:val="008E6A7D"/>
    <w:rsid w:val="008E7A44"/>
    <w:rsid w:val="008F08DD"/>
    <w:rsid w:val="008F5149"/>
    <w:rsid w:val="00932717"/>
    <w:rsid w:val="009644FC"/>
    <w:rsid w:val="00967428"/>
    <w:rsid w:val="009679EB"/>
    <w:rsid w:val="00970AB3"/>
    <w:rsid w:val="0097536D"/>
    <w:rsid w:val="009912B5"/>
    <w:rsid w:val="00992B4D"/>
    <w:rsid w:val="009A4ED9"/>
    <w:rsid w:val="009B16AA"/>
    <w:rsid w:val="009B47CB"/>
    <w:rsid w:val="009D2C42"/>
    <w:rsid w:val="009D4D41"/>
    <w:rsid w:val="009D7CCD"/>
    <w:rsid w:val="009F178A"/>
    <w:rsid w:val="009F33F1"/>
    <w:rsid w:val="00A02B6F"/>
    <w:rsid w:val="00A07B79"/>
    <w:rsid w:val="00A07C65"/>
    <w:rsid w:val="00A12EDB"/>
    <w:rsid w:val="00A16D94"/>
    <w:rsid w:val="00A248DB"/>
    <w:rsid w:val="00A26390"/>
    <w:rsid w:val="00A31844"/>
    <w:rsid w:val="00A33BC8"/>
    <w:rsid w:val="00A40101"/>
    <w:rsid w:val="00A945F8"/>
    <w:rsid w:val="00AC3AF5"/>
    <w:rsid w:val="00AD2E98"/>
    <w:rsid w:val="00AF3339"/>
    <w:rsid w:val="00B17DDB"/>
    <w:rsid w:val="00B21E9C"/>
    <w:rsid w:val="00B2257E"/>
    <w:rsid w:val="00B24524"/>
    <w:rsid w:val="00B3059A"/>
    <w:rsid w:val="00B355B1"/>
    <w:rsid w:val="00B47DC1"/>
    <w:rsid w:val="00B57FCB"/>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391F"/>
    <w:rsid w:val="00BF44E9"/>
    <w:rsid w:val="00C02DE6"/>
    <w:rsid w:val="00C04411"/>
    <w:rsid w:val="00C074C0"/>
    <w:rsid w:val="00C227B9"/>
    <w:rsid w:val="00C242A6"/>
    <w:rsid w:val="00C259BC"/>
    <w:rsid w:val="00C25B9F"/>
    <w:rsid w:val="00C26FBC"/>
    <w:rsid w:val="00C37BE7"/>
    <w:rsid w:val="00C529F8"/>
    <w:rsid w:val="00C60896"/>
    <w:rsid w:val="00C61176"/>
    <w:rsid w:val="00C634BD"/>
    <w:rsid w:val="00C66FAF"/>
    <w:rsid w:val="00C82BA2"/>
    <w:rsid w:val="00C910A2"/>
    <w:rsid w:val="00CA0759"/>
    <w:rsid w:val="00CA4A1C"/>
    <w:rsid w:val="00CA5423"/>
    <w:rsid w:val="00CA76B2"/>
    <w:rsid w:val="00CB1BC9"/>
    <w:rsid w:val="00CB42CC"/>
    <w:rsid w:val="00CB5071"/>
    <w:rsid w:val="00CD4E5D"/>
    <w:rsid w:val="00CE176D"/>
    <w:rsid w:val="00CE6410"/>
    <w:rsid w:val="00CF7FCF"/>
    <w:rsid w:val="00D44FAC"/>
    <w:rsid w:val="00D461F6"/>
    <w:rsid w:val="00D745C8"/>
    <w:rsid w:val="00D7555B"/>
    <w:rsid w:val="00D8584D"/>
    <w:rsid w:val="00D87466"/>
    <w:rsid w:val="00D93CB2"/>
    <w:rsid w:val="00D9429C"/>
    <w:rsid w:val="00D97336"/>
    <w:rsid w:val="00D97EC8"/>
    <w:rsid w:val="00DA50D5"/>
    <w:rsid w:val="00DB62A7"/>
    <w:rsid w:val="00DC18E5"/>
    <w:rsid w:val="00DC2906"/>
    <w:rsid w:val="00DD3542"/>
    <w:rsid w:val="00DD3BCE"/>
    <w:rsid w:val="00DE3377"/>
    <w:rsid w:val="00DE5401"/>
    <w:rsid w:val="00DE6CDF"/>
    <w:rsid w:val="00DF2480"/>
    <w:rsid w:val="00DF4301"/>
    <w:rsid w:val="00E04D46"/>
    <w:rsid w:val="00E10A39"/>
    <w:rsid w:val="00E112B2"/>
    <w:rsid w:val="00E1165E"/>
    <w:rsid w:val="00E20FD5"/>
    <w:rsid w:val="00E27350"/>
    <w:rsid w:val="00E369E7"/>
    <w:rsid w:val="00E370D4"/>
    <w:rsid w:val="00E41746"/>
    <w:rsid w:val="00E44CC3"/>
    <w:rsid w:val="00E45402"/>
    <w:rsid w:val="00E64461"/>
    <w:rsid w:val="00E65157"/>
    <w:rsid w:val="00E74BB8"/>
    <w:rsid w:val="00E75948"/>
    <w:rsid w:val="00E95339"/>
    <w:rsid w:val="00EA3027"/>
    <w:rsid w:val="00EA327F"/>
    <w:rsid w:val="00EB036F"/>
    <w:rsid w:val="00EB1175"/>
    <w:rsid w:val="00EB730A"/>
    <w:rsid w:val="00EB7985"/>
    <w:rsid w:val="00ED1E46"/>
    <w:rsid w:val="00EE03FB"/>
    <w:rsid w:val="00EE0F58"/>
    <w:rsid w:val="00EE1B61"/>
    <w:rsid w:val="00EF13F5"/>
    <w:rsid w:val="00EF520D"/>
    <w:rsid w:val="00F07CA0"/>
    <w:rsid w:val="00F12086"/>
    <w:rsid w:val="00F134B2"/>
    <w:rsid w:val="00F14496"/>
    <w:rsid w:val="00F20942"/>
    <w:rsid w:val="00F2674C"/>
    <w:rsid w:val="00F313D4"/>
    <w:rsid w:val="00F57F32"/>
    <w:rsid w:val="00F57FB4"/>
    <w:rsid w:val="00F6437C"/>
    <w:rsid w:val="00F71D14"/>
    <w:rsid w:val="00F812CF"/>
    <w:rsid w:val="00F81DA1"/>
    <w:rsid w:val="00F858E2"/>
    <w:rsid w:val="00F863CA"/>
    <w:rsid w:val="00F87E11"/>
    <w:rsid w:val="00F97583"/>
    <w:rsid w:val="00FA0C2B"/>
    <w:rsid w:val="00FA1160"/>
    <w:rsid w:val="00FA5878"/>
    <w:rsid w:val="00FA67CB"/>
    <w:rsid w:val="00FB25D3"/>
    <w:rsid w:val="00FB36CC"/>
    <w:rsid w:val="00FC45BC"/>
    <w:rsid w:val="00FD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character" w:styleId="CommentReference">
    <w:name w:val="annotation reference"/>
    <w:basedOn w:val="DefaultParagraphFont"/>
    <w:semiHidden/>
    <w:unhideWhenUsed/>
    <w:rsid w:val="00E04D46"/>
    <w:rPr>
      <w:sz w:val="16"/>
      <w:szCs w:val="16"/>
    </w:rPr>
  </w:style>
  <w:style w:type="paragraph" w:styleId="CommentText">
    <w:name w:val="annotation text"/>
    <w:basedOn w:val="Normal"/>
    <w:link w:val="CommentTextChar"/>
    <w:semiHidden/>
    <w:unhideWhenUsed/>
    <w:rsid w:val="00E04D46"/>
    <w:rPr>
      <w:sz w:val="20"/>
    </w:rPr>
  </w:style>
  <w:style w:type="character" w:customStyle="1" w:styleId="CommentTextChar">
    <w:name w:val="Comment Text Char"/>
    <w:basedOn w:val="DefaultParagraphFont"/>
    <w:link w:val="CommentText"/>
    <w:semiHidden/>
    <w:rsid w:val="00E04D46"/>
    <w:rPr>
      <w:rFonts w:ascii="Arial" w:hAnsi="Arial"/>
    </w:rPr>
  </w:style>
  <w:style w:type="paragraph" w:styleId="CommentSubject">
    <w:name w:val="annotation subject"/>
    <w:basedOn w:val="CommentText"/>
    <w:next w:val="CommentText"/>
    <w:link w:val="CommentSubjectChar"/>
    <w:semiHidden/>
    <w:unhideWhenUsed/>
    <w:rsid w:val="00E04D46"/>
    <w:rPr>
      <w:b/>
      <w:bCs/>
    </w:rPr>
  </w:style>
  <w:style w:type="character" w:customStyle="1" w:styleId="CommentSubjectChar">
    <w:name w:val="Comment Subject Char"/>
    <w:basedOn w:val="CommentTextChar"/>
    <w:link w:val="CommentSubject"/>
    <w:semiHidden/>
    <w:rsid w:val="00E04D46"/>
    <w:rPr>
      <w:rFonts w:ascii="Arial" w:hAnsi="Arial"/>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character" w:styleId="CommentReference">
    <w:name w:val="annotation reference"/>
    <w:basedOn w:val="DefaultParagraphFont"/>
    <w:semiHidden/>
    <w:unhideWhenUsed/>
    <w:rsid w:val="00E04D46"/>
    <w:rPr>
      <w:sz w:val="16"/>
      <w:szCs w:val="16"/>
    </w:rPr>
  </w:style>
  <w:style w:type="paragraph" w:styleId="CommentText">
    <w:name w:val="annotation text"/>
    <w:basedOn w:val="Normal"/>
    <w:link w:val="CommentTextChar"/>
    <w:semiHidden/>
    <w:unhideWhenUsed/>
    <w:rsid w:val="00E04D46"/>
    <w:rPr>
      <w:sz w:val="20"/>
    </w:rPr>
  </w:style>
  <w:style w:type="character" w:customStyle="1" w:styleId="CommentTextChar">
    <w:name w:val="Comment Text Char"/>
    <w:basedOn w:val="DefaultParagraphFont"/>
    <w:link w:val="CommentText"/>
    <w:semiHidden/>
    <w:rsid w:val="00E04D46"/>
    <w:rPr>
      <w:rFonts w:ascii="Arial" w:hAnsi="Arial"/>
    </w:rPr>
  </w:style>
  <w:style w:type="paragraph" w:styleId="CommentSubject">
    <w:name w:val="annotation subject"/>
    <w:basedOn w:val="CommentText"/>
    <w:next w:val="CommentText"/>
    <w:link w:val="CommentSubjectChar"/>
    <w:semiHidden/>
    <w:unhideWhenUsed/>
    <w:rsid w:val="00E04D46"/>
    <w:rPr>
      <w:b/>
      <w:bCs/>
    </w:rPr>
  </w:style>
  <w:style w:type="character" w:customStyle="1" w:styleId="CommentSubjectChar">
    <w:name w:val="Comment Subject Char"/>
    <w:basedOn w:val="CommentTextChar"/>
    <w:link w:val="CommentSubject"/>
    <w:semiHidden/>
    <w:rsid w:val="00E04D4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305667617">
      <w:bodyDiv w:val="1"/>
      <w:marLeft w:val="0"/>
      <w:marRight w:val="0"/>
      <w:marTop w:val="0"/>
      <w:marBottom w:val="0"/>
      <w:divBdr>
        <w:top w:val="none" w:sz="0" w:space="0" w:color="auto"/>
        <w:left w:val="none" w:sz="0" w:space="0" w:color="auto"/>
        <w:bottom w:val="none" w:sz="0" w:space="0" w:color="auto"/>
        <w:right w:val="none" w:sz="0" w:space="0" w:color="auto"/>
      </w:divBdr>
    </w:div>
    <w:div w:id="590622383">
      <w:bodyDiv w:val="1"/>
      <w:marLeft w:val="0"/>
      <w:marRight w:val="0"/>
      <w:marTop w:val="0"/>
      <w:marBottom w:val="0"/>
      <w:divBdr>
        <w:top w:val="none" w:sz="0" w:space="0" w:color="auto"/>
        <w:left w:val="none" w:sz="0" w:space="0" w:color="auto"/>
        <w:bottom w:val="none" w:sz="0" w:space="0" w:color="auto"/>
        <w:right w:val="none" w:sz="0" w:space="0" w:color="auto"/>
      </w:divBdr>
    </w:div>
    <w:div w:id="89077130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741559505">
      <w:bodyDiv w:val="1"/>
      <w:marLeft w:val="0"/>
      <w:marRight w:val="0"/>
      <w:marTop w:val="0"/>
      <w:marBottom w:val="0"/>
      <w:divBdr>
        <w:top w:val="none" w:sz="0" w:space="0" w:color="auto"/>
        <w:left w:val="none" w:sz="0" w:space="0" w:color="auto"/>
        <w:bottom w:val="none" w:sz="0" w:space="0" w:color="auto"/>
        <w:right w:val="none" w:sz="0" w:space="0" w:color="auto"/>
      </w:divBdr>
      <w:divsChild>
        <w:div w:id="1138841308">
          <w:marLeft w:val="0"/>
          <w:marRight w:val="0"/>
          <w:marTop w:val="0"/>
          <w:marBottom w:val="0"/>
          <w:divBdr>
            <w:top w:val="none" w:sz="0" w:space="0" w:color="auto"/>
            <w:left w:val="none" w:sz="0" w:space="0" w:color="auto"/>
            <w:bottom w:val="none" w:sz="0" w:space="0" w:color="auto"/>
            <w:right w:val="none" w:sz="0" w:space="0" w:color="auto"/>
          </w:divBdr>
        </w:div>
      </w:divsChild>
    </w:div>
    <w:div w:id="1823161292">
      <w:bodyDiv w:val="1"/>
      <w:marLeft w:val="0"/>
      <w:marRight w:val="0"/>
      <w:marTop w:val="0"/>
      <w:marBottom w:val="0"/>
      <w:divBdr>
        <w:top w:val="none" w:sz="0" w:space="0" w:color="auto"/>
        <w:left w:val="none" w:sz="0" w:space="0" w:color="auto"/>
        <w:bottom w:val="none" w:sz="0" w:space="0" w:color="auto"/>
        <w:right w:val="none" w:sz="0" w:space="0" w:color="auto"/>
      </w:divBdr>
      <w:divsChild>
        <w:div w:id="374893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n.wikipedia.org/w/index.php?title=The_Baby_Boom:_How_It_Got_That_Way_(And_It_Wasn%27t_My_Fault)_(And_I%E2%80%99ll_Never_Do_It_Again)&amp;action=edit&amp;redlink=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9FD6-6380-1644-86A4-60A2409F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\MSOFFICE\WINWORD\TEMPLATE\RLETRHD2.DOT</Template>
  <TotalTime>14</TotalTime>
  <Pages>2</Pages>
  <Words>880</Words>
  <Characters>5019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4</cp:revision>
  <cp:lastPrinted>2012-12-20T18:15:00Z</cp:lastPrinted>
  <dcterms:created xsi:type="dcterms:W3CDTF">2016-02-11T02:42:00Z</dcterms:created>
  <dcterms:modified xsi:type="dcterms:W3CDTF">2016-02-25T03:13:00Z</dcterms:modified>
</cp:coreProperties>
</file>